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DD45" w14:textId="51A6199E" w:rsidR="00B826DF" w:rsidRPr="00264FFB" w:rsidRDefault="00B826DF" w:rsidP="00F43E36">
      <w:pPr>
        <w:jc w:val="center"/>
        <w:rPr>
          <w:rFonts w:cstheme="minorHAnsi"/>
          <w:b/>
          <w:i/>
          <w:sz w:val="44"/>
          <w:szCs w:val="44"/>
          <w:lang w:val="en-GB"/>
        </w:rPr>
      </w:pPr>
      <w:r w:rsidRPr="00264FFB">
        <w:rPr>
          <w:rFonts w:cstheme="minorHAnsi"/>
          <w:b/>
          <w:i/>
          <w:noProof/>
          <w:sz w:val="44"/>
          <w:szCs w:val="44"/>
          <w:lang w:val="en-GB"/>
        </w:rPr>
        <mc:AlternateContent>
          <mc:Choice Requires="wps">
            <w:drawing>
              <wp:anchor distT="0" distB="0" distL="114300" distR="114300" simplePos="0" relativeHeight="251658241" behindDoc="0" locked="0" layoutInCell="1" allowOverlap="1" wp14:anchorId="12A499DF" wp14:editId="3836CB9D">
                <wp:simplePos x="0" y="0"/>
                <wp:positionH relativeFrom="column">
                  <wp:posOffset>2152650</wp:posOffset>
                </wp:positionH>
                <wp:positionV relativeFrom="paragraph">
                  <wp:posOffset>72390</wp:posOffset>
                </wp:positionV>
                <wp:extent cx="1590675" cy="2552700"/>
                <wp:effectExtent l="0" t="0" r="0" b="0"/>
                <wp:wrapNone/>
                <wp:docPr id="161471144" name="Text Box 1"/>
                <wp:cNvGraphicFramePr/>
                <a:graphic xmlns:a="http://schemas.openxmlformats.org/drawingml/2006/main">
                  <a:graphicData uri="http://schemas.microsoft.com/office/word/2010/wordprocessingShape">
                    <wps:wsp>
                      <wps:cNvSpPr txBox="1"/>
                      <wps:spPr>
                        <a:xfrm>
                          <a:off x="0" y="0"/>
                          <a:ext cx="1590675" cy="2552700"/>
                        </a:xfrm>
                        <a:prstGeom prst="rect">
                          <a:avLst/>
                        </a:prstGeom>
                        <a:noFill/>
                        <a:ln w="6350">
                          <a:noFill/>
                        </a:ln>
                      </wps:spPr>
                      <wps:txbx>
                        <w:txbxContent>
                          <w:p w14:paraId="42B2E173" w14:textId="77777777" w:rsidR="00FD2BC3" w:rsidRDefault="00FD2BC3" w:rsidP="00FD2BC3">
                            <w:r>
                              <w:rPr>
                                <w:noProof/>
                              </w:rPr>
                              <w:drawing>
                                <wp:inline distT="0" distB="0" distL="0" distR="0" wp14:anchorId="3713A7DA" wp14:editId="081B1EF4">
                                  <wp:extent cx="1419225" cy="2402723"/>
                                  <wp:effectExtent l="0" t="0" r="0" b="0"/>
                                  <wp:docPr id="938982724"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86647" name="Picture 2" descr="A logo for a company&#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424410" cy="24115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499DF" id="_x0000_t202" coordsize="21600,21600" o:spt="202" path="m,l,21600r21600,l21600,xe">
                <v:stroke joinstyle="miter"/>
                <v:path gradientshapeok="t" o:connecttype="rect"/>
              </v:shapetype>
              <v:shape id="Text Box 1" o:spid="_x0000_s1026" type="#_x0000_t202" style="position:absolute;left:0;text-align:left;margin-left:169.5pt;margin-top:5.7pt;width:125.25pt;height:2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" filled="f" stroked="f" strokeweight=".5pt">
                <v:textbox>
                  <w:txbxContent>
                    <w:p w14:paraId="42B2E173" w14:textId="77777777" w:rsidR="00FD2BC3" w:rsidRDefault="00FD2BC3" w:rsidP="00FD2BC3">
                      <w:r>
                        <w:rPr>
                          <w:noProof/>
                        </w:rPr>
                        <w:drawing>
                          <wp:inline distT="0" distB="0" distL="0" distR="0" wp14:anchorId="3713A7DA" wp14:editId="081B1EF4">
                            <wp:extent cx="1419225" cy="2402723"/>
                            <wp:effectExtent l="0" t="0" r="0" b="0"/>
                            <wp:docPr id="938982724"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86647" name="Picture 2" descr="A logo for a company&#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424410" cy="2411502"/>
                                    </a:xfrm>
                                    <a:prstGeom prst="rect">
                                      <a:avLst/>
                                    </a:prstGeom>
                                  </pic:spPr>
                                </pic:pic>
                              </a:graphicData>
                            </a:graphic>
                          </wp:inline>
                        </w:drawing>
                      </w:r>
                    </w:p>
                  </w:txbxContent>
                </v:textbox>
              </v:shape>
            </w:pict>
          </mc:Fallback>
        </mc:AlternateContent>
      </w:r>
    </w:p>
    <w:p w14:paraId="0128EF6D" w14:textId="0BAF1342" w:rsidR="00B826DF" w:rsidRPr="00264FFB" w:rsidRDefault="00B826DF" w:rsidP="00F43E36">
      <w:pPr>
        <w:jc w:val="center"/>
        <w:rPr>
          <w:rFonts w:cstheme="minorHAnsi"/>
          <w:b/>
          <w:i/>
          <w:sz w:val="44"/>
          <w:szCs w:val="44"/>
          <w:lang w:val="en-GB"/>
        </w:rPr>
      </w:pPr>
    </w:p>
    <w:p w14:paraId="382683F4" w14:textId="77777777" w:rsidR="00B826DF" w:rsidRPr="00264FFB" w:rsidRDefault="00B826DF" w:rsidP="00F43E36">
      <w:pPr>
        <w:jc w:val="center"/>
        <w:rPr>
          <w:rFonts w:cstheme="minorHAnsi"/>
          <w:b/>
          <w:i/>
          <w:sz w:val="44"/>
          <w:szCs w:val="44"/>
          <w:lang w:val="en-GB"/>
        </w:rPr>
      </w:pPr>
    </w:p>
    <w:p w14:paraId="12B8B95C" w14:textId="77777777" w:rsidR="00B826DF" w:rsidRPr="00264FFB" w:rsidRDefault="00B826DF" w:rsidP="00F43E36">
      <w:pPr>
        <w:jc w:val="center"/>
        <w:rPr>
          <w:rFonts w:cstheme="minorHAnsi"/>
          <w:b/>
          <w:i/>
          <w:sz w:val="44"/>
          <w:szCs w:val="44"/>
          <w:lang w:val="en-GB"/>
        </w:rPr>
      </w:pPr>
    </w:p>
    <w:p w14:paraId="7FD5DBF5" w14:textId="77777777" w:rsidR="00B826DF" w:rsidRPr="00264FFB" w:rsidRDefault="00B826DF" w:rsidP="00F43E36">
      <w:pPr>
        <w:jc w:val="center"/>
        <w:rPr>
          <w:rFonts w:cstheme="minorHAnsi"/>
          <w:b/>
          <w:i/>
          <w:sz w:val="44"/>
          <w:szCs w:val="44"/>
          <w:lang w:val="en-GB"/>
        </w:rPr>
      </w:pPr>
    </w:p>
    <w:p w14:paraId="0F746288" w14:textId="77777777" w:rsidR="00B826DF" w:rsidRPr="00264FFB" w:rsidRDefault="00B826DF" w:rsidP="00F43E36">
      <w:pPr>
        <w:jc w:val="center"/>
        <w:rPr>
          <w:rFonts w:cstheme="minorHAnsi"/>
          <w:b/>
          <w:i/>
          <w:sz w:val="44"/>
          <w:szCs w:val="44"/>
          <w:lang w:val="en-GB"/>
        </w:rPr>
      </w:pPr>
    </w:p>
    <w:p w14:paraId="6761E85C" w14:textId="72465694" w:rsidR="00694911" w:rsidRPr="00264FFB" w:rsidRDefault="00F43E36" w:rsidP="00F43E36">
      <w:pPr>
        <w:jc w:val="center"/>
        <w:rPr>
          <w:rFonts w:cstheme="minorHAnsi"/>
          <w:b/>
          <w:i/>
          <w:sz w:val="72"/>
          <w:szCs w:val="72"/>
          <w:lang w:val="en-GB"/>
        </w:rPr>
      </w:pPr>
      <w:r w:rsidRPr="00264FFB">
        <w:rPr>
          <w:rFonts w:cstheme="minorHAnsi"/>
          <w:b/>
          <w:i/>
          <w:sz w:val="72"/>
          <w:szCs w:val="72"/>
          <w:lang w:val="en-GB"/>
        </w:rPr>
        <w:t>V.E Day 80</w:t>
      </w:r>
      <w:r w:rsidRPr="00264FFB">
        <w:rPr>
          <w:rFonts w:cstheme="minorHAnsi"/>
          <w:b/>
          <w:i/>
          <w:sz w:val="72"/>
          <w:szCs w:val="72"/>
          <w:vertAlign w:val="superscript"/>
          <w:lang w:val="en-GB"/>
        </w:rPr>
        <w:t>th</w:t>
      </w:r>
      <w:r w:rsidRPr="00264FFB">
        <w:rPr>
          <w:rFonts w:cstheme="minorHAnsi"/>
          <w:b/>
          <w:i/>
          <w:sz w:val="72"/>
          <w:szCs w:val="72"/>
          <w:lang w:val="en-GB"/>
        </w:rPr>
        <w:t xml:space="preserve"> Anniversary</w:t>
      </w:r>
    </w:p>
    <w:p w14:paraId="321BFDB2" w14:textId="77777777" w:rsidR="00F43E36" w:rsidRPr="00264FFB" w:rsidRDefault="00F43E36" w:rsidP="00F43E36">
      <w:pPr>
        <w:jc w:val="center"/>
        <w:rPr>
          <w:rFonts w:cstheme="minorHAnsi"/>
          <w:b/>
          <w:bCs/>
          <w:sz w:val="36"/>
          <w:szCs w:val="36"/>
          <w:lang w:val="en-GB"/>
        </w:rPr>
      </w:pPr>
      <w:r w:rsidRPr="00264FFB">
        <w:rPr>
          <w:rFonts w:cstheme="minorHAnsi"/>
          <w:b/>
          <w:bCs/>
          <w:sz w:val="36"/>
          <w:szCs w:val="36"/>
          <w:lang w:val="en-GB"/>
        </w:rPr>
        <w:t>A Shared Moment of Celebration and Remembrance</w:t>
      </w:r>
    </w:p>
    <w:p w14:paraId="76E05B32" w14:textId="77777777" w:rsidR="00F43E36" w:rsidRPr="00264FFB" w:rsidRDefault="00F43E36" w:rsidP="00F43E36">
      <w:pPr>
        <w:jc w:val="center"/>
        <w:rPr>
          <w:rFonts w:cstheme="minorHAnsi"/>
          <w:b/>
          <w:bCs/>
          <w:sz w:val="36"/>
          <w:szCs w:val="36"/>
          <w:lang w:val="en-GB"/>
        </w:rPr>
      </w:pPr>
      <w:r w:rsidRPr="00264FFB">
        <w:rPr>
          <w:rFonts w:cstheme="minorHAnsi"/>
          <w:b/>
          <w:bCs/>
          <w:sz w:val="36"/>
          <w:szCs w:val="36"/>
          <w:lang w:val="en-GB"/>
        </w:rPr>
        <w:t>Thursday 8</w:t>
      </w:r>
      <w:r w:rsidRPr="00264FFB">
        <w:rPr>
          <w:rFonts w:cstheme="minorHAnsi"/>
          <w:b/>
          <w:bCs/>
          <w:sz w:val="36"/>
          <w:szCs w:val="36"/>
          <w:vertAlign w:val="superscript"/>
          <w:lang w:val="en-GB"/>
        </w:rPr>
        <w:t>th</w:t>
      </w:r>
      <w:r w:rsidRPr="00264FFB">
        <w:rPr>
          <w:rFonts w:cstheme="minorHAnsi"/>
          <w:b/>
          <w:bCs/>
          <w:sz w:val="36"/>
          <w:szCs w:val="36"/>
          <w:lang w:val="en-GB"/>
        </w:rPr>
        <w:t xml:space="preserve"> May 2025, from 6.30 till 7.30 pm</w:t>
      </w:r>
    </w:p>
    <w:p w14:paraId="18177C96" w14:textId="19C692DF" w:rsidR="00F43E36" w:rsidRPr="00264FFB" w:rsidRDefault="00F43E36" w:rsidP="00F43E36">
      <w:pPr>
        <w:jc w:val="center"/>
        <w:rPr>
          <w:rFonts w:cstheme="minorHAnsi"/>
          <w:b/>
          <w:bCs/>
          <w:sz w:val="36"/>
          <w:szCs w:val="36"/>
          <w:lang w:val="en-GB"/>
        </w:rPr>
      </w:pPr>
      <w:r w:rsidRPr="00264FFB">
        <w:rPr>
          <w:rFonts w:cstheme="minorHAnsi"/>
          <w:b/>
          <w:bCs/>
          <w:sz w:val="36"/>
          <w:szCs w:val="36"/>
          <w:lang w:val="en-GB"/>
        </w:rPr>
        <w:t>The Centenary Paddock, Station Road, Countesthorpe</w:t>
      </w:r>
    </w:p>
    <w:p w14:paraId="78E3F559" w14:textId="77777777" w:rsidR="00B826DF" w:rsidRPr="00264FFB" w:rsidRDefault="00B826DF" w:rsidP="00087D3D">
      <w:pPr>
        <w:rPr>
          <w:rFonts w:cstheme="minorHAnsi"/>
          <w:b/>
          <w:bCs/>
          <w:sz w:val="28"/>
          <w:szCs w:val="28"/>
          <w:lang w:val="en-GB"/>
        </w:rPr>
      </w:pPr>
    </w:p>
    <w:p w14:paraId="1B18100D" w14:textId="77777777" w:rsidR="00A47EB2" w:rsidRPr="00264FFB" w:rsidRDefault="00A47EB2" w:rsidP="00E85F9C">
      <w:pPr>
        <w:jc w:val="center"/>
        <w:rPr>
          <w:rFonts w:cstheme="minorHAnsi"/>
          <w:b/>
          <w:bCs/>
          <w:sz w:val="28"/>
          <w:szCs w:val="28"/>
          <w:lang w:val="en-GB"/>
        </w:rPr>
      </w:pPr>
    </w:p>
    <w:p w14:paraId="08CDF048" w14:textId="5DA4ECAA" w:rsidR="00E85F9C" w:rsidRPr="00264FFB" w:rsidRDefault="00E85F9C" w:rsidP="00E85F9C">
      <w:pPr>
        <w:jc w:val="center"/>
        <w:rPr>
          <w:rFonts w:cstheme="minorHAnsi"/>
          <w:b/>
          <w:bCs/>
          <w:sz w:val="40"/>
          <w:szCs w:val="40"/>
          <w:lang w:val="en-GB"/>
        </w:rPr>
      </w:pPr>
      <w:r w:rsidRPr="00264FFB">
        <w:rPr>
          <w:rFonts w:cstheme="minorHAnsi"/>
          <w:b/>
          <w:bCs/>
          <w:sz w:val="40"/>
          <w:szCs w:val="40"/>
          <w:lang w:val="en-GB"/>
        </w:rPr>
        <w:t>WELCOME AND HOUSEKEEPING</w:t>
      </w:r>
    </w:p>
    <w:p w14:paraId="58133DDD" w14:textId="33240B30" w:rsidR="00F43E36" w:rsidRPr="00264FFB" w:rsidRDefault="00C966DD" w:rsidP="00E85F9C">
      <w:pPr>
        <w:jc w:val="center"/>
        <w:rPr>
          <w:rFonts w:cstheme="minorHAnsi"/>
          <w:i/>
          <w:iCs/>
          <w:sz w:val="32"/>
          <w:szCs w:val="32"/>
          <w:lang w:val="en-GB"/>
        </w:rPr>
      </w:pPr>
      <w:r w:rsidRPr="00264FFB">
        <w:rPr>
          <w:rFonts w:cstheme="minorHAnsi"/>
          <w:i/>
          <w:iCs/>
          <w:sz w:val="32"/>
          <w:szCs w:val="32"/>
          <w:lang w:val="en-GB"/>
        </w:rPr>
        <w:t>Cllr Mick Gillespie, Chairman of Countesthorpe Parish Council</w:t>
      </w:r>
    </w:p>
    <w:p w14:paraId="189E04C2" w14:textId="0845EA41" w:rsidR="003500BA" w:rsidRPr="00264FFB" w:rsidRDefault="00B8384D" w:rsidP="00087D3D">
      <w:pPr>
        <w:jc w:val="center"/>
        <w:rPr>
          <w:rFonts w:cstheme="minorHAnsi"/>
          <w:sz w:val="32"/>
          <w:szCs w:val="32"/>
          <w:lang w:val="en-GB"/>
        </w:rPr>
      </w:pPr>
      <w:r w:rsidRPr="00264FFB">
        <w:rPr>
          <w:rFonts w:cstheme="minorHAnsi"/>
          <w:sz w:val="32"/>
          <w:szCs w:val="32"/>
          <w:lang w:val="en-GB"/>
        </w:rPr>
        <w:t>We</w:t>
      </w:r>
      <w:r w:rsidR="004D2751" w:rsidRPr="00264FFB">
        <w:rPr>
          <w:rFonts w:cstheme="minorHAnsi"/>
          <w:sz w:val="32"/>
          <w:szCs w:val="32"/>
          <w:lang w:val="en-GB"/>
        </w:rPr>
        <w:t xml:space="preserve"> welcome you to today’s service.  </w:t>
      </w:r>
      <w:proofErr w:type="gramStart"/>
      <w:r w:rsidR="00EB660D" w:rsidRPr="00264FFB">
        <w:rPr>
          <w:rFonts w:cstheme="minorHAnsi"/>
          <w:sz w:val="32"/>
          <w:szCs w:val="32"/>
          <w:lang w:val="en-GB"/>
        </w:rPr>
        <w:t>First of all</w:t>
      </w:r>
      <w:proofErr w:type="gramEnd"/>
      <w:r w:rsidR="00EB660D" w:rsidRPr="00264FFB">
        <w:rPr>
          <w:rFonts w:cstheme="minorHAnsi"/>
          <w:sz w:val="32"/>
          <w:szCs w:val="32"/>
          <w:lang w:val="en-GB"/>
        </w:rPr>
        <w:t xml:space="preserve"> some housekeeping.  The service is </w:t>
      </w:r>
      <w:r w:rsidR="008402ED" w:rsidRPr="00264FFB">
        <w:rPr>
          <w:rFonts w:cstheme="minorHAnsi"/>
          <w:sz w:val="32"/>
          <w:szCs w:val="32"/>
          <w:lang w:val="en-GB"/>
        </w:rPr>
        <w:t xml:space="preserve">only planned to be an hour long, but should you need toilet facilities, these will be available at The Cornerstones.  </w:t>
      </w:r>
      <w:r w:rsidR="009D384F" w:rsidRPr="00264FFB">
        <w:rPr>
          <w:rFonts w:cstheme="minorHAnsi"/>
          <w:sz w:val="32"/>
          <w:szCs w:val="32"/>
          <w:lang w:val="en-GB"/>
        </w:rPr>
        <w:t>If you have any concerns during the service, please speak to on</w:t>
      </w:r>
      <w:r w:rsidR="003500BA" w:rsidRPr="00264FFB">
        <w:rPr>
          <w:rFonts w:cstheme="minorHAnsi"/>
          <w:sz w:val="32"/>
          <w:szCs w:val="32"/>
          <w:lang w:val="en-GB"/>
        </w:rPr>
        <w:t xml:space="preserve">e of our event organisers who can be identified with the </w:t>
      </w:r>
      <w:proofErr w:type="spellStart"/>
      <w:r w:rsidR="003500BA" w:rsidRPr="00264FFB">
        <w:rPr>
          <w:rFonts w:cstheme="minorHAnsi"/>
          <w:sz w:val="32"/>
          <w:szCs w:val="32"/>
          <w:lang w:val="en-GB"/>
        </w:rPr>
        <w:t>hi-viz</w:t>
      </w:r>
      <w:proofErr w:type="spellEnd"/>
      <w:r w:rsidR="003500BA" w:rsidRPr="00264FFB">
        <w:rPr>
          <w:rFonts w:cstheme="minorHAnsi"/>
          <w:sz w:val="32"/>
          <w:szCs w:val="32"/>
          <w:lang w:val="en-GB"/>
        </w:rPr>
        <w:t xml:space="preserve">.  For those who have brought along a dog, we would be grateful if you would be able to keep them on a lead during the service. </w:t>
      </w:r>
    </w:p>
    <w:p w14:paraId="3781F28F" w14:textId="7D0A8BB1" w:rsidR="00E85F9C" w:rsidRPr="00264FFB" w:rsidRDefault="00E85F9C" w:rsidP="00E85F9C">
      <w:pPr>
        <w:jc w:val="center"/>
        <w:rPr>
          <w:rFonts w:cstheme="minorHAnsi"/>
          <w:b/>
          <w:bCs/>
          <w:sz w:val="40"/>
          <w:szCs w:val="40"/>
          <w:lang w:val="en-GB"/>
        </w:rPr>
      </w:pPr>
      <w:r w:rsidRPr="00264FFB">
        <w:rPr>
          <w:rFonts w:cstheme="minorHAnsi"/>
          <w:b/>
          <w:bCs/>
          <w:sz w:val="40"/>
          <w:szCs w:val="40"/>
          <w:lang w:val="en-GB"/>
        </w:rPr>
        <w:lastRenderedPageBreak/>
        <w:t>PROCLAMATION</w:t>
      </w:r>
    </w:p>
    <w:p w14:paraId="4303F4B9" w14:textId="7B1EF8A5" w:rsidR="002A27F4" w:rsidRPr="00264FFB" w:rsidRDefault="00F43E36" w:rsidP="003500BA">
      <w:pPr>
        <w:jc w:val="center"/>
        <w:rPr>
          <w:rFonts w:cstheme="minorHAnsi"/>
          <w:i/>
          <w:iCs/>
          <w:sz w:val="40"/>
          <w:szCs w:val="40"/>
          <w:lang w:val="en-GB"/>
        </w:rPr>
      </w:pPr>
      <w:r w:rsidRPr="00264FFB">
        <w:rPr>
          <w:rFonts w:cstheme="minorHAnsi"/>
          <w:i/>
          <w:iCs/>
          <w:sz w:val="40"/>
          <w:szCs w:val="40"/>
          <w:lang w:val="en-GB"/>
        </w:rPr>
        <w:t>Cllr Mick Gillespie</w:t>
      </w:r>
    </w:p>
    <w:p w14:paraId="6AD08409" w14:textId="5D420B0F" w:rsidR="00327301" w:rsidRPr="00264FFB" w:rsidRDefault="006E24ED" w:rsidP="00500A15">
      <w:pPr>
        <w:jc w:val="center"/>
        <w:rPr>
          <w:rFonts w:cstheme="minorHAnsi"/>
          <w:sz w:val="32"/>
          <w:szCs w:val="32"/>
          <w:lang w:val="en-GB"/>
        </w:rPr>
      </w:pPr>
      <w:r w:rsidRPr="00264FFB">
        <w:rPr>
          <w:rFonts w:cstheme="minorHAnsi"/>
          <w:sz w:val="32"/>
          <w:szCs w:val="32"/>
          <w:lang w:val="en-GB"/>
        </w:rPr>
        <w:t xml:space="preserve">Eighty years </w:t>
      </w:r>
      <w:proofErr w:type="gramStart"/>
      <w:r w:rsidRPr="00264FFB">
        <w:rPr>
          <w:rFonts w:cstheme="minorHAnsi"/>
          <w:sz w:val="32"/>
          <w:szCs w:val="32"/>
          <w:lang w:val="en-GB"/>
        </w:rPr>
        <w:t>ago</w:t>
      </w:r>
      <w:proofErr w:type="gramEnd"/>
      <w:r w:rsidRPr="00264FFB">
        <w:rPr>
          <w:rFonts w:cstheme="minorHAnsi"/>
          <w:sz w:val="32"/>
          <w:szCs w:val="32"/>
          <w:lang w:val="en-GB"/>
        </w:rPr>
        <w:t xml:space="preserve"> today the United Kingdom and its allies from around the globe celebrated VE Day – the end of the war in Europe. Today as we come together to commemorate what came to be known as VE Day our thoughts turn to thanksgiving and remembrance of those millions that gave so much to achieve the </w:t>
      </w:r>
      <w:proofErr w:type="gramStart"/>
      <w:r w:rsidRPr="00264FFB">
        <w:rPr>
          <w:rFonts w:cstheme="minorHAnsi"/>
          <w:sz w:val="32"/>
          <w:szCs w:val="32"/>
          <w:lang w:val="en-GB"/>
        </w:rPr>
        <w:t>freedom</w:t>
      </w:r>
      <w:proofErr w:type="gramEnd"/>
      <w:r w:rsidRPr="00264FFB">
        <w:rPr>
          <w:rFonts w:cstheme="minorHAnsi"/>
          <w:sz w:val="32"/>
          <w:szCs w:val="32"/>
          <w:lang w:val="en-GB"/>
        </w:rPr>
        <w:t xml:space="preserve"> we all enjoy today. We remember those we lost, those who were wounded or scarred, those whose lives were forever changed by war. Nobody was immune from the impact of that terrible conflict. Let us pause to remember their sacrifice. We reflect too upon the words of our late and glorious Queen, </w:t>
      </w:r>
      <w:proofErr w:type="gramStart"/>
      <w:r w:rsidRPr="00264FFB">
        <w:rPr>
          <w:rFonts w:cstheme="minorHAnsi"/>
          <w:sz w:val="32"/>
          <w:szCs w:val="32"/>
          <w:lang w:val="en-GB"/>
        </w:rPr>
        <w:t>Elizabeth  –</w:t>
      </w:r>
      <w:proofErr w:type="gramEnd"/>
      <w:r w:rsidRPr="00264FFB">
        <w:rPr>
          <w:rFonts w:cstheme="minorHAnsi"/>
          <w:sz w:val="32"/>
          <w:szCs w:val="32"/>
          <w:lang w:val="en-GB"/>
        </w:rPr>
        <w:t xml:space="preserve"> “Never Give Up, Never Despair”. </w:t>
      </w:r>
    </w:p>
    <w:p w14:paraId="0F933132" w14:textId="77777777" w:rsidR="00087D3D" w:rsidRPr="00264FFB" w:rsidRDefault="00087D3D" w:rsidP="00500A15">
      <w:pPr>
        <w:jc w:val="center"/>
        <w:rPr>
          <w:rFonts w:cstheme="minorHAnsi"/>
          <w:sz w:val="32"/>
          <w:szCs w:val="32"/>
          <w:lang w:val="en-GB"/>
        </w:rPr>
      </w:pPr>
    </w:p>
    <w:p w14:paraId="15FC8C68" w14:textId="31D34892" w:rsidR="00352B9D" w:rsidRPr="00264FFB" w:rsidRDefault="008B6FE1" w:rsidP="00500A15">
      <w:pPr>
        <w:jc w:val="center"/>
        <w:rPr>
          <w:rFonts w:cstheme="minorHAnsi"/>
          <w:sz w:val="32"/>
          <w:szCs w:val="32"/>
          <w:lang w:val="en-GB"/>
        </w:rPr>
      </w:pPr>
      <w:r w:rsidRPr="00264FFB">
        <w:rPr>
          <w:rFonts w:cstheme="minorHAnsi"/>
          <w:sz w:val="32"/>
          <w:szCs w:val="32"/>
          <w:lang w:val="en-GB"/>
        </w:rPr>
        <w:t>L</w:t>
      </w:r>
      <w:r w:rsidR="00C0624F" w:rsidRPr="00264FFB">
        <w:rPr>
          <w:rFonts w:cstheme="minorHAnsi"/>
          <w:sz w:val="32"/>
          <w:szCs w:val="32"/>
          <w:lang w:val="en-GB"/>
        </w:rPr>
        <w:t xml:space="preserve">et us </w:t>
      </w:r>
      <w:r w:rsidR="007C31F4" w:rsidRPr="00264FFB">
        <w:rPr>
          <w:rFonts w:cstheme="minorHAnsi"/>
          <w:sz w:val="32"/>
          <w:szCs w:val="32"/>
          <w:lang w:val="en-GB"/>
        </w:rPr>
        <w:t xml:space="preserve">also </w:t>
      </w:r>
      <w:r w:rsidR="00C0624F" w:rsidRPr="00264FFB">
        <w:rPr>
          <w:rFonts w:cstheme="minorHAnsi"/>
          <w:sz w:val="32"/>
          <w:szCs w:val="32"/>
          <w:lang w:val="en-GB"/>
        </w:rPr>
        <w:t xml:space="preserve">not forget those </w:t>
      </w:r>
      <w:r w:rsidR="00635D37" w:rsidRPr="00264FFB">
        <w:rPr>
          <w:rFonts w:cstheme="minorHAnsi"/>
          <w:sz w:val="32"/>
          <w:szCs w:val="32"/>
          <w:lang w:val="en-GB"/>
        </w:rPr>
        <w:t>many of thousands of Armed Forces personnel who were still engaged in fighting in the Far East</w:t>
      </w:r>
      <w:r w:rsidR="005B2C4A" w:rsidRPr="00264FFB">
        <w:rPr>
          <w:rFonts w:cstheme="minorHAnsi"/>
          <w:sz w:val="32"/>
          <w:szCs w:val="32"/>
          <w:lang w:val="en-GB"/>
        </w:rPr>
        <w:t xml:space="preserve"> </w:t>
      </w:r>
      <w:r w:rsidR="001B1978" w:rsidRPr="00264FFB">
        <w:rPr>
          <w:rFonts w:cstheme="minorHAnsi"/>
          <w:sz w:val="32"/>
          <w:szCs w:val="32"/>
          <w:lang w:val="en-GB"/>
        </w:rPr>
        <w:t xml:space="preserve">up </w:t>
      </w:r>
      <w:r w:rsidR="005B2C4A" w:rsidRPr="00264FFB">
        <w:rPr>
          <w:rFonts w:cstheme="minorHAnsi"/>
          <w:sz w:val="32"/>
          <w:szCs w:val="32"/>
          <w:lang w:val="en-GB"/>
        </w:rPr>
        <w:t xml:space="preserve">until </w:t>
      </w:r>
      <w:r w:rsidR="00912DE4" w:rsidRPr="00264FFB">
        <w:rPr>
          <w:rFonts w:cstheme="minorHAnsi"/>
          <w:sz w:val="32"/>
          <w:szCs w:val="32"/>
          <w:lang w:val="en-GB"/>
        </w:rPr>
        <w:t>the surrender of</w:t>
      </w:r>
      <w:r w:rsidR="00E253A0" w:rsidRPr="00264FFB">
        <w:rPr>
          <w:rFonts w:cstheme="minorHAnsi"/>
          <w:sz w:val="32"/>
          <w:szCs w:val="32"/>
          <w:lang w:val="en-GB"/>
        </w:rPr>
        <w:t xml:space="preserve"> Japan on 15</w:t>
      </w:r>
      <w:r w:rsidR="00E253A0" w:rsidRPr="00264FFB">
        <w:rPr>
          <w:rFonts w:cstheme="minorHAnsi"/>
          <w:sz w:val="32"/>
          <w:szCs w:val="32"/>
          <w:vertAlign w:val="superscript"/>
          <w:lang w:val="en-GB"/>
        </w:rPr>
        <w:t>th</w:t>
      </w:r>
      <w:r w:rsidR="00E253A0" w:rsidRPr="00264FFB">
        <w:rPr>
          <w:rFonts w:cstheme="minorHAnsi"/>
          <w:sz w:val="32"/>
          <w:szCs w:val="32"/>
          <w:lang w:val="en-GB"/>
        </w:rPr>
        <w:t xml:space="preserve"> August 1945.  </w:t>
      </w:r>
      <w:r w:rsidR="00B173A4" w:rsidRPr="00264FFB">
        <w:rPr>
          <w:rFonts w:cstheme="minorHAnsi"/>
          <w:sz w:val="32"/>
          <w:szCs w:val="32"/>
          <w:lang w:val="en-GB"/>
        </w:rPr>
        <w:t xml:space="preserve">Whilst VE Day marked the end of war in Europe, </w:t>
      </w:r>
      <w:r w:rsidR="00104689" w:rsidRPr="00264FFB">
        <w:rPr>
          <w:rFonts w:cstheme="minorHAnsi"/>
          <w:sz w:val="32"/>
          <w:szCs w:val="32"/>
          <w:lang w:val="en-GB"/>
        </w:rPr>
        <w:t>V</w:t>
      </w:r>
      <w:r w:rsidRPr="00264FFB">
        <w:rPr>
          <w:rFonts w:cstheme="minorHAnsi"/>
          <w:sz w:val="32"/>
          <w:szCs w:val="32"/>
          <w:lang w:val="en-GB"/>
        </w:rPr>
        <w:t>J Day marks the end of the Second World War</w:t>
      </w:r>
      <w:r w:rsidR="0060350A" w:rsidRPr="00264FFB">
        <w:rPr>
          <w:rFonts w:cstheme="minorHAnsi"/>
          <w:sz w:val="32"/>
          <w:szCs w:val="32"/>
          <w:lang w:val="en-GB"/>
        </w:rPr>
        <w:t xml:space="preserve">.  </w:t>
      </w:r>
      <w:r w:rsidR="00066AE0" w:rsidRPr="00264FFB">
        <w:rPr>
          <w:rFonts w:cstheme="minorHAnsi"/>
          <w:sz w:val="32"/>
          <w:szCs w:val="32"/>
          <w:lang w:val="en-GB"/>
        </w:rPr>
        <w:t xml:space="preserve">Fighting in the Asia-Pacific </w:t>
      </w:r>
      <w:r w:rsidR="00B47362" w:rsidRPr="00264FFB">
        <w:rPr>
          <w:rFonts w:cstheme="minorHAnsi"/>
          <w:sz w:val="32"/>
          <w:szCs w:val="32"/>
          <w:lang w:val="en-GB"/>
        </w:rPr>
        <w:t xml:space="preserve">took place from Hawaii to </w:t>
      </w:r>
      <w:proofErr w:type="gramStart"/>
      <w:r w:rsidR="00B47362" w:rsidRPr="00264FFB">
        <w:rPr>
          <w:rFonts w:cstheme="minorHAnsi"/>
          <w:sz w:val="32"/>
          <w:szCs w:val="32"/>
          <w:lang w:val="en-GB"/>
        </w:rPr>
        <w:t>North East</w:t>
      </w:r>
      <w:proofErr w:type="gramEnd"/>
      <w:r w:rsidR="00B47362" w:rsidRPr="00264FFB">
        <w:rPr>
          <w:rFonts w:cstheme="minorHAnsi"/>
          <w:sz w:val="32"/>
          <w:szCs w:val="32"/>
          <w:lang w:val="en-GB"/>
        </w:rPr>
        <w:t xml:space="preserve"> India</w:t>
      </w:r>
      <w:r w:rsidR="00F37939" w:rsidRPr="00264FFB">
        <w:rPr>
          <w:rFonts w:cstheme="minorHAnsi"/>
          <w:sz w:val="32"/>
          <w:szCs w:val="32"/>
          <w:lang w:val="en-GB"/>
        </w:rPr>
        <w:t xml:space="preserve"> with Britain and the commonwealth’s principle fighting force being the most div</w:t>
      </w:r>
      <w:r w:rsidR="003023E7" w:rsidRPr="00264FFB">
        <w:rPr>
          <w:rFonts w:cstheme="minorHAnsi"/>
          <w:sz w:val="32"/>
          <w:szCs w:val="32"/>
          <w:lang w:val="en-GB"/>
        </w:rPr>
        <w:t xml:space="preserve">erse in history.  The descendants of many of the Commonwealth veterans </w:t>
      </w:r>
      <w:r w:rsidR="00CB5E04" w:rsidRPr="00264FFB">
        <w:rPr>
          <w:rFonts w:cstheme="minorHAnsi"/>
          <w:sz w:val="32"/>
          <w:szCs w:val="32"/>
          <w:lang w:val="en-GB"/>
        </w:rPr>
        <w:t xml:space="preserve">are today part of the multicultural communities around the world, </w:t>
      </w:r>
      <w:proofErr w:type="gramStart"/>
      <w:r w:rsidR="00CB5E04" w:rsidRPr="00264FFB">
        <w:rPr>
          <w:rFonts w:cstheme="minorHAnsi"/>
          <w:sz w:val="32"/>
          <w:szCs w:val="32"/>
          <w:lang w:val="en-GB"/>
        </w:rPr>
        <w:t>a lasting legacy</w:t>
      </w:r>
      <w:proofErr w:type="gramEnd"/>
      <w:r w:rsidR="00CB5E04" w:rsidRPr="00264FFB">
        <w:rPr>
          <w:rFonts w:cstheme="minorHAnsi"/>
          <w:sz w:val="32"/>
          <w:szCs w:val="32"/>
          <w:lang w:val="en-GB"/>
        </w:rPr>
        <w:t xml:space="preserve"> </w:t>
      </w:r>
      <w:r w:rsidR="0019176A" w:rsidRPr="00264FFB">
        <w:rPr>
          <w:rFonts w:cstheme="minorHAnsi"/>
          <w:sz w:val="32"/>
          <w:szCs w:val="32"/>
          <w:lang w:val="en-GB"/>
        </w:rPr>
        <w:t xml:space="preserve">to the success of comradeship of those who fought in the Asia-Pacific. </w:t>
      </w:r>
    </w:p>
    <w:p w14:paraId="53999279" w14:textId="15042BB8" w:rsidR="00352B9D" w:rsidRPr="00264FFB" w:rsidRDefault="0060350A" w:rsidP="0019176A">
      <w:pPr>
        <w:jc w:val="center"/>
        <w:rPr>
          <w:rFonts w:cstheme="minorHAnsi"/>
          <w:sz w:val="32"/>
          <w:szCs w:val="32"/>
          <w:lang w:val="en-GB"/>
        </w:rPr>
      </w:pPr>
      <w:r w:rsidRPr="00264FFB">
        <w:rPr>
          <w:rFonts w:cstheme="minorHAnsi"/>
          <w:sz w:val="32"/>
          <w:szCs w:val="32"/>
          <w:lang w:val="en-GB"/>
        </w:rPr>
        <w:t>Victory came at a price for all those involved, a</w:t>
      </w:r>
      <w:r w:rsidR="0019176A" w:rsidRPr="00264FFB">
        <w:rPr>
          <w:rFonts w:cstheme="minorHAnsi"/>
          <w:sz w:val="32"/>
          <w:szCs w:val="32"/>
          <w:lang w:val="en-GB"/>
        </w:rPr>
        <w:t>nd so we offer thanksgiving for the selflessness of those who gave up so much in order that future generations should enjoy the blessings of freedom, democracy and peace. God Save the King</w:t>
      </w:r>
    </w:p>
    <w:p w14:paraId="36170DA1" w14:textId="77777777" w:rsidR="00A47EB2" w:rsidRPr="00264FFB" w:rsidRDefault="00A47EB2" w:rsidP="0019176A">
      <w:pPr>
        <w:jc w:val="center"/>
        <w:rPr>
          <w:rFonts w:cstheme="minorHAnsi"/>
          <w:sz w:val="28"/>
          <w:szCs w:val="28"/>
          <w:lang w:val="en-GB"/>
        </w:rPr>
      </w:pPr>
    </w:p>
    <w:p w14:paraId="26BF6811" w14:textId="20D99040" w:rsidR="00F43E36" w:rsidRPr="00264FFB" w:rsidRDefault="00590F0D" w:rsidP="00590F0D">
      <w:pPr>
        <w:jc w:val="center"/>
        <w:rPr>
          <w:rFonts w:cstheme="minorHAnsi"/>
          <w:b/>
          <w:bCs/>
          <w:sz w:val="40"/>
          <w:szCs w:val="40"/>
          <w:lang w:val="en-GB"/>
        </w:rPr>
      </w:pPr>
      <w:r w:rsidRPr="00264FFB">
        <w:rPr>
          <w:rFonts w:cstheme="minorHAnsi"/>
          <w:b/>
          <w:bCs/>
          <w:sz w:val="40"/>
          <w:szCs w:val="40"/>
          <w:lang w:val="en-GB"/>
        </w:rPr>
        <w:lastRenderedPageBreak/>
        <w:t xml:space="preserve">HYMN </w:t>
      </w:r>
      <w:r w:rsidR="00F662FC" w:rsidRPr="00264FFB">
        <w:rPr>
          <w:rFonts w:cstheme="minorHAnsi"/>
          <w:b/>
          <w:bCs/>
          <w:sz w:val="40"/>
          <w:szCs w:val="40"/>
          <w:lang w:val="en-GB"/>
        </w:rPr>
        <w:t>– I VOW TO THEE MY COUNTRY</w:t>
      </w:r>
      <w:r w:rsidR="00B25C97" w:rsidRPr="00264FFB">
        <w:rPr>
          <w:rFonts w:cstheme="minorHAnsi"/>
          <w:b/>
          <w:bCs/>
          <w:sz w:val="40"/>
          <w:szCs w:val="40"/>
          <w:lang w:val="en-GB"/>
        </w:rPr>
        <w:t xml:space="preserve"> </w:t>
      </w:r>
    </w:p>
    <w:p w14:paraId="363D2BB1" w14:textId="45C84FC0" w:rsidR="00500A15" w:rsidRPr="00264FFB" w:rsidRDefault="00500A15" w:rsidP="00DD2B9B">
      <w:pPr>
        <w:jc w:val="center"/>
        <w:rPr>
          <w:rFonts w:cstheme="minorHAnsi"/>
          <w:i/>
          <w:iCs/>
          <w:sz w:val="32"/>
          <w:szCs w:val="32"/>
          <w:lang w:val="en-GB"/>
        </w:rPr>
      </w:pPr>
      <w:r w:rsidRPr="00264FFB">
        <w:rPr>
          <w:rFonts w:cstheme="minorHAnsi"/>
          <w:i/>
          <w:iCs/>
          <w:sz w:val="32"/>
          <w:szCs w:val="32"/>
          <w:lang w:val="en-GB"/>
        </w:rPr>
        <w:t>Introduction by Cllr Mick Gillespie</w:t>
      </w:r>
    </w:p>
    <w:p w14:paraId="45D9AC7E" w14:textId="0DC047D6" w:rsidR="00500A15" w:rsidRPr="00264FFB" w:rsidRDefault="00460286" w:rsidP="00DD2B9B">
      <w:pPr>
        <w:jc w:val="center"/>
        <w:rPr>
          <w:rFonts w:cstheme="minorHAnsi"/>
          <w:sz w:val="32"/>
          <w:szCs w:val="32"/>
          <w:lang w:val="en-GB"/>
        </w:rPr>
      </w:pPr>
      <w:r w:rsidRPr="00264FFB">
        <w:rPr>
          <w:rFonts w:cstheme="minorHAnsi"/>
          <w:sz w:val="32"/>
          <w:szCs w:val="32"/>
          <w:lang w:val="en-GB"/>
        </w:rPr>
        <w:t xml:space="preserve">I am delighted to now introduce Hannah will </w:t>
      </w:r>
      <w:r w:rsidR="000449CA" w:rsidRPr="00264FFB">
        <w:rPr>
          <w:rFonts w:cstheme="minorHAnsi"/>
          <w:sz w:val="32"/>
          <w:szCs w:val="32"/>
          <w:lang w:val="en-GB"/>
        </w:rPr>
        <w:t>sing the wonderful and uplifting anthem ‘I Vow to Thee My Country’ on this patriotic of evenings.</w:t>
      </w:r>
    </w:p>
    <w:p w14:paraId="7D7F0983" w14:textId="77777777" w:rsidR="00590F0D" w:rsidRPr="00264FFB" w:rsidRDefault="00590F0D" w:rsidP="00517B34">
      <w:pPr>
        <w:ind w:left="720"/>
        <w:rPr>
          <w:rFonts w:cstheme="minorHAnsi"/>
          <w:i/>
          <w:iCs/>
          <w:sz w:val="28"/>
          <w:szCs w:val="28"/>
          <w:lang w:val="en-GB"/>
        </w:rPr>
      </w:pPr>
    </w:p>
    <w:p w14:paraId="4141999E" w14:textId="77777777" w:rsidR="000449CA" w:rsidRPr="00264FFB" w:rsidRDefault="000449CA" w:rsidP="00517B34">
      <w:pPr>
        <w:ind w:left="720"/>
        <w:rPr>
          <w:rFonts w:cstheme="minorHAnsi"/>
          <w:i/>
          <w:iCs/>
          <w:sz w:val="28"/>
          <w:szCs w:val="28"/>
          <w:lang w:val="en-GB"/>
        </w:rPr>
      </w:pPr>
    </w:p>
    <w:p w14:paraId="435A22B9" w14:textId="49EF543A" w:rsidR="00517B34" w:rsidRPr="00264FFB" w:rsidRDefault="00517B34" w:rsidP="00517B34">
      <w:pPr>
        <w:ind w:left="720"/>
        <w:rPr>
          <w:rFonts w:cstheme="minorHAnsi"/>
          <w:i/>
          <w:iCs/>
          <w:sz w:val="32"/>
          <w:szCs w:val="32"/>
          <w:lang w:val="en-GB"/>
        </w:rPr>
      </w:pPr>
      <w:r w:rsidRPr="00264FFB">
        <w:rPr>
          <w:rFonts w:cstheme="minorHAnsi"/>
          <w:i/>
          <w:iCs/>
          <w:sz w:val="32"/>
          <w:szCs w:val="32"/>
          <w:lang w:val="en-GB"/>
        </w:rPr>
        <w:t xml:space="preserve">Lyrics </w:t>
      </w:r>
    </w:p>
    <w:p w14:paraId="24E53C5A" w14:textId="6A4E260B" w:rsidR="00517B34" w:rsidRPr="00264FFB" w:rsidRDefault="00517B34" w:rsidP="00517B34">
      <w:pPr>
        <w:ind w:left="720"/>
        <w:rPr>
          <w:rFonts w:cstheme="minorHAnsi"/>
          <w:b/>
          <w:bCs/>
          <w:i/>
          <w:iCs/>
          <w:sz w:val="32"/>
          <w:szCs w:val="32"/>
          <w:lang w:val="en-GB"/>
        </w:rPr>
      </w:pPr>
      <w:r w:rsidRPr="00264FFB">
        <w:rPr>
          <w:rFonts w:cstheme="minorHAnsi"/>
          <w:b/>
          <w:bCs/>
          <w:i/>
          <w:iCs/>
          <w:sz w:val="32"/>
          <w:szCs w:val="32"/>
          <w:lang w:val="en-GB"/>
        </w:rPr>
        <w:t>I VOW TO THEE, MY COUNTRY</w:t>
      </w:r>
    </w:p>
    <w:p w14:paraId="09490564" w14:textId="77777777" w:rsidR="00517B34" w:rsidRPr="00264FFB" w:rsidRDefault="00517B34" w:rsidP="00517B34">
      <w:pPr>
        <w:ind w:left="720"/>
        <w:rPr>
          <w:rFonts w:cstheme="minorHAnsi"/>
          <w:i/>
          <w:iCs/>
          <w:sz w:val="32"/>
          <w:szCs w:val="32"/>
          <w:lang w:val="en-GB"/>
        </w:rPr>
      </w:pPr>
      <w:r w:rsidRPr="00264FFB">
        <w:rPr>
          <w:rFonts w:cstheme="minorHAnsi"/>
          <w:i/>
          <w:iCs/>
          <w:sz w:val="32"/>
          <w:szCs w:val="32"/>
          <w:lang w:val="en-GB"/>
        </w:rPr>
        <w:t>I vow to thee, my country, all earthly things above</w:t>
      </w:r>
    </w:p>
    <w:p w14:paraId="516085C0" w14:textId="77777777" w:rsidR="00517B34" w:rsidRPr="00264FFB" w:rsidRDefault="00517B34" w:rsidP="00517B34">
      <w:pPr>
        <w:ind w:left="720"/>
        <w:rPr>
          <w:rFonts w:cstheme="minorHAnsi"/>
          <w:i/>
          <w:iCs/>
          <w:sz w:val="32"/>
          <w:szCs w:val="32"/>
          <w:lang w:val="en-GB"/>
        </w:rPr>
      </w:pPr>
      <w:r w:rsidRPr="00264FFB">
        <w:rPr>
          <w:rFonts w:cstheme="minorHAnsi"/>
          <w:i/>
          <w:iCs/>
          <w:sz w:val="32"/>
          <w:szCs w:val="32"/>
          <w:lang w:val="en-GB"/>
        </w:rPr>
        <w:t>Entire and whole and perfect, the service of my love</w:t>
      </w:r>
    </w:p>
    <w:p w14:paraId="7EF7E7F8" w14:textId="77777777" w:rsidR="00517B34" w:rsidRPr="00264FFB" w:rsidRDefault="00517B34" w:rsidP="00517B34">
      <w:pPr>
        <w:ind w:left="720"/>
        <w:rPr>
          <w:rFonts w:cstheme="minorHAnsi"/>
          <w:i/>
          <w:iCs/>
          <w:sz w:val="32"/>
          <w:szCs w:val="32"/>
          <w:lang w:val="en-GB"/>
        </w:rPr>
      </w:pPr>
      <w:r w:rsidRPr="00264FFB">
        <w:rPr>
          <w:rFonts w:cstheme="minorHAnsi"/>
          <w:i/>
          <w:iCs/>
          <w:sz w:val="32"/>
          <w:szCs w:val="32"/>
          <w:lang w:val="en-GB"/>
        </w:rPr>
        <w:t>The love that asks no question, the love that stands the test</w:t>
      </w:r>
    </w:p>
    <w:p w14:paraId="078B1167" w14:textId="77777777" w:rsidR="00517B34" w:rsidRPr="00264FFB" w:rsidRDefault="00517B34" w:rsidP="00517B34">
      <w:pPr>
        <w:ind w:left="720"/>
        <w:rPr>
          <w:rFonts w:cstheme="minorHAnsi"/>
          <w:i/>
          <w:iCs/>
          <w:sz w:val="32"/>
          <w:szCs w:val="32"/>
          <w:lang w:val="en-GB"/>
        </w:rPr>
      </w:pPr>
      <w:r w:rsidRPr="00264FFB">
        <w:rPr>
          <w:rFonts w:cstheme="minorHAnsi"/>
          <w:i/>
          <w:iCs/>
          <w:sz w:val="32"/>
          <w:szCs w:val="32"/>
          <w:lang w:val="en-GB"/>
        </w:rPr>
        <w:t>That lays upon the altar, the dearest and the best</w:t>
      </w:r>
    </w:p>
    <w:p w14:paraId="7D275D14" w14:textId="77777777" w:rsidR="00517B34" w:rsidRPr="00264FFB" w:rsidRDefault="00517B34" w:rsidP="00517B34">
      <w:pPr>
        <w:ind w:left="720"/>
        <w:rPr>
          <w:rFonts w:cstheme="minorHAnsi"/>
          <w:i/>
          <w:iCs/>
          <w:sz w:val="32"/>
          <w:szCs w:val="32"/>
          <w:lang w:val="en-GB"/>
        </w:rPr>
      </w:pPr>
      <w:r w:rsidRPr="00264FFB">
        <w:rPr>
          <w:rFonts w:cstheme="minorHAnsi"/>
          <w:i/>
          <w:iCs/>
          <w:sz w:val="32"/>
          <w:szCs w:val="32"/>
          <w:lang w:val="en-GB"/>
        </w:rPr>
        <w:t>The love that never falters, the love that pays the price</w:t>
      </w:r>
    </w:p>
    <w:p w14:paraId="6A2ABF1A" w14:textId="77777777" w:rsidR="00517B34" w:rsidRPr="00264FFB" w:rsidRDefault="00517B34" w:rsidP="00517B34">
      <w:pPr>
        <w:ind w:left="720"/>
        <w:rPr>
          <w:rFonts w:cstheme="minorHAnsi"/>
          <w:i/>
          <w:iCs/>
          <w:sz w:val="32"/>
          <w:szCs w:val="32"/>
          <w:lang w:val="en-GB"/>
        </w:rPr>
      </w:pPr>
      <w:r w:rsidRPr="00264FFB">
        <w:rPr>
          <w:rFonts w:cstheme="minorHAnsi"/>
          <w:i/>
          <w:iCs/>
          <w:sz w:val="32"/>
          <w:szCs w:val="32"/>
          <w:lang w:val="en-GB"/>
        </w:rPr>
        <w:t>The love that makes undaunted the final sacrifice</w:t>
      </w:r>
    </w:p>
    <w:p w14:paraId="08A2A10A" w14:textId="77777777" w:rsidR="006C5242" w:rsidRPr="00264FFB" w:rsidRDefault="006C5242" w:rsidP="00517B34">
      <w:pPr>
        <w:ind w:left="720"/>
        <w:rPr>
          <w:rFonts w:cstheme="minorHAnsi"/>
          <w:i/>
          <w:iCs/>
          <w:sz w:val="32"/>
          <w:szCs w:val="32"/>
          <w:lang w:val="en-GB"/>
        </w:rPr>
      </w:pPr>
    </w:p>
    <w:p w14:paraId="04F22596" w14:textId="77837168" w:rsidR="00517B34" w:rsidRPr="00264FFB" w:rsidRDefault="00517B34" w:rsidP="00517B34">
      <w:pPr>
        <w:ind w:left="720"/>
        <w:rPr>
          <w:rFonts w:cstheme="minorHAnsi"/>
          <w:i/>
          <w:iCs/>
          <w:sz w:val="32"/>
          <w:szCs w:val="32"/>
          <w:lang w:val="en-GB"/>
        </w:rPr>
      </w:pPr>
      <w:r w:rsidRPr="00264FFB">
        <w:rPr>
          <w:rFonts w:cstheme="minorHAnsi"/>
          <w:i/>
          <w:iCs/>
          <w:sz w:val="32"/>
          <w:szCs w:val="32"/>
          <w:lang w:val="en-GB"/>
        </w:rPr>
        <w:t>And there’s another country, I’ve heard long ago</w:t>
      </w:r>
    </w:p>
    <w:p w14:paraId="58989680" w14:textId="77777777" w:rsidR="00517B34" w:rsidRPr="00264FFB" w:rsidRDefault="00517B34" w:rsidP="00517B34">
      <w:pPr>
        <w:ind w:left="720"/>
        <w:rPr>
          <w:rFonts w:cstheme="minorHAnsi"/>
          <w:i/>
          <w:iCs/>
          <w:sz w:val="32"/>
          <w:szCs w:val="32"/>
          <w:lang w:val="en-GB"/>
        </w:rPr>
      </w:pPr>
      <w:r w:rsidRPr="00264FFB">
        <w:rPr>
          <w:rFonts w:cstheme="minorHAnsi"/>
          <w:i/>
          <w:iCs/>
          <w:sz w:val="32"/>
          <w:szCs w:val="32"/>
          <w:lang w:val="en-GB"/>
        </w:rPr>
        <w:t>Most dear to them that love her, most great to them that know</w:t>
      </w:r>
    </w:p>
    <w:p w14:paraId="70D29060" w14:textId="77777777" w:rsidR="00517B34" w:rsidRPr="00264FFB" w:rsidRDefault="00517B34" w:rsidP="00517B34">
      <w:pPr>
        <w:ind w:left="720"/>
        <w:rPr>
          <w:rFonts w:cstheme="minorHAnsi"/>
          <w:i/>
          <w:iCs/>
          <w:sz w:val="32"/>
          <w:szCs w:val="32"/>
          <w:lang w:val="en-GB"/>
        </w:rPr>
      </w:pPr>
      <w:r w:rsidRPr="00264FFB">
        <w:rPr>
          <w:rFonts w:cstheme="minorHAnsi"/>
          <w:i/>
          <w:iCs/>
          <w:sz w:val="32"/>
          <w:szCs w:val="32"/>
          <w:lang w:val="en-GB"/>
        </w:rPr>
        <w:t>We may not count her armies, we may not see her king</w:t>
      </w:r>
    </w:p>
    <w:p w14:paraId="58F9B7F2" w14:textId="77777777" w:rsidR="00517B34" w:rsidRPr="00264FFB" w:rsidRDefault="00517B34" w:rsidP="00517B34">
      <w:pPr>
        <w:ind w:left="720"/>
        <w:rPr>
          <w:rFonts w:cstheme="minorHAnsi"/>
          <w:i/>
          <w:iCs/>
          <w:sz w:val="32"/>
          <w:szCs w:val="32"/>
          <w:lang w:val="en-GB"/>
        </w:rPr>
      </w:pPr>
      <w:r w:rsidRPr="00264FFB">
        <w:rPr>
          <w:rFonts w:cstheme="minorHAnsi"/>
          <w:i/>
          <w:iCs/>
          <w:sz w:val="32"/>
          <w:szCs w:val="32"/>
          <w:lang w:val="en-GB"/>
        </w:rPr>
        <w:t>He fortress is a faithful heart, her pride is suffering</w:t>
      </w:r>
    </w:p>
    <w:p w14:paraId="7F12AF87" w14:textId="77777777" w:rsidR="00517B34" w:rsidRPr="00264FFB" w:rsidRDefault="00517B34" w:rsidP="00517B34">
      <w:pPr>
        <w:ind w:left="720"/>
        <w:rPr>
          <w:rFonts w:cstheme="minorHAnsi"/>
          <w:i/>
          <w:iCs/>
          <w:sz w:val="32"/>
          <w:szCs w:val="32"/>
          <w:lang w:val="en-GB"/>
        </w:rPr>
      </w:pPr>
      <w:r w:rsidRPr="00264FFB">
        <w:rPr>
          <w:rFonts w:cstheme="minorHAnsi"/>
          <w:i/>
          <w:iCs/>
          <w:sz w:val="32"/>
          <w:szCs w:val="32"/>
          <w:lang w:val="en-GB"/>
        </w:rPr>
        <w:t>And soul by soul, and silently her shining bounds increase</w:t>
      </w:r>
    </w:p>
    <w:p w14:paraId="7E024DE8" w14:textId="43391D2E" w:rsidR="00FD2BC3" w:rsidRPr="00264FFB" w:rsidRDefault="00517B34" w:rsidP="00C07C9B">
      <w:pPr>
        <w:ind w:left="720"/>
        <w:rPr>
          <w:rFonts w:cstheme="minorHAnsi"/>
          <w:i/>
          <w:iCs/>
          <w:sz w:val="32"/>
          <w:szCs w:val="32"/>
          <w:lang w:val="en-GB"/>
        </w:rPr>
      </w:pPr>
      <w:r w:rsidRPr="00264FFB">
        <w:rPr>
          <w:rFonts w:cstheme="minorHAnsi"/>
          <w:i/>
          <w:iCs/>
          <w:sz w:val="32"/>
          <w:szCs w:val="32"/>
          <w:lang w:val="en-GB"/>
        </w:rPr>
        <w:t>And her ways are ways of gentleness, and all her paths are peace</w:t>
      </w:r>
    </w:p>
    <w:p w14:paraId="522030D7" w14:textId="77777777" w:rsidR="00FD2BC3" w:rsidRPr="00264FFB" w:rsidRDefault="00FD2BC3" w:rsidP="00F43E36">
      <w:pPr>
        <w:rPr>
          <w:rFonts w:cstheme="minorHAnsi"/>
          <w:b/>
          <w:bCs/>
          <w:sz w:val="28"/>
          <w:szCs w:val="28"/>
          <w:lang w:val="en-GB"/>
        </w:rPr>
      </w:pPr>
    </w:p>
    <w:p w14:paraId="3F9B2025" w14:textId="77777777" w:rsidR="000449CA" w:rsidRPr="00264FFB" w:rsidRDefault="000449CA" w:rsidP="00F43E36">
      <w:pPr>
        <w:rPr>
          <w:rFonts w:cstheme="minorHAnsi"/>
          <w:b/>
          <w:bCs/>
          <w:sz w:val="28"/>
          <w:szCs w:val="28"/>
          <w:lang w:val="en-GB"/>
        </w:rPr>
      </w:pPr>
    </w:p>
    <w:p w14:paraId="2385F676" w14:textId="56E11281" w:rsidR="00C153FB" w:rsidRPr="00264FFB" w:rsidRDefault="00170B9F" w:rsidP="00170B9F">
      <w:pPr>
        <w:jc w:val="center"/>
        <w:rPr>
          <w:rFonts w:cstheme="minorHAnsi"/>
          <w:b/>
          <w:bCs/>
          <w:sz w:val="40"/>
          <w:szCs w:val="40"/>
          <w:lang w:val="en-GB"/>
        </w:rPr>
      </w:pPr>
      <w:r w:rsidRPr="00264FFB">
        <w:rPr>
          <w:rFonts w:cstheme="minorHAnsi"/>
          <w:b/>
          <w:bCs/>
          <w:sz w:val="40"/>
          <w:szCs w:val="40"/>
          <w:lang w:val="en-GB"/>
        </w:rPr>
        <w:lastRenderedPageBreak/>
        <w:t>DISPLAY OF FLAGS OF PEACE</w:t>
      </w:r>
    </w:p>
    <w:p w14:paraId="0CB3374C" w14:textId="77777777" w:rsidR="00170B9F" w:rsidRPr="00264FFB" w:rsidRDefault="00170B9F" w:rsidP="00170B9F">
      <w:pPr>
        <w:jc w:val="center"/>
        <w:rPr>
          <w:rFonts w:cstheme="minorHAnsi"/>
          <w:i/>
          <w:iCs/>
          <w:sz w:val="32"/>
          <w:szCs w:val="32"/>
          <w:lang w:val="en-GB"/>
        </w:rPr>
      </w:pPr>
      <w:r w:rsidRPr="00264FFB">
        <w:rPr>
          <w:rFonts w:cstheme="minorHAnsi"/>
          <w:i/>
          <w:iCs/>
          <w:sz w:val="32"/>
          <w:szCs w:val="32"/>
          <w:lang w:val="en-GB"/>
        </w:rPr>
        <w:t>To be introduced by</w:t>
      </w:r>
      <w:r w:rsidRPr="00264FFB">
        <w:rPr>
          <w:rFonts w:cstheme="minorHAnsi"/>
          <w:b/>
          <w:bCs/>
          <w:sz w:val="32"/>
          <w:szCs w:val="32"/>
          <w:lang w:val="en-GB"/>
        </w:rPr>
        <w:t xml:space="preserve"> </w:t>
      </w:r>
      <w:r w:rsidRPr="00264FFB">
        <w:rPr>
          <w:rFonts w:cstheme="minorHAnsi"/>
          <w:i/>
          <w:iCs/>
          <w:sz w:val="32"/>
          <w:szCs w:val="32"/>
          <w:lang w:val="en-GB"/>
        </w:rPr>
        <w:t>Reverend Richard Reakes</w:t>
      </w:r>
    </w:p>
    <w:p w14:paraId="4D19DA87" w14:textId="3675BAE5" w:rsidR="00C153FB" w:rsidRPr="00264FFB" w:rsidRDefault="00170B9F" w:rsidP="00BA1EC2">
      <w:pPr>
        <w:jc w:val="center"/>
        <w:rPr>
          <w:rFonts w:cstheme="minorHAnsi"/>
          <w:sz w:val="32"/>
          <w:szCs w:val="32"/>
          <w:lang w:val="en-GB"/>
        </w:rPr>
      </w:pPr>
      <w:r w:rsidRPr="00264FFB">
        <w:rPr>
          <w:rFonts w:cstheme="minorHAnsi"/>
          <w:sz w:val="32"/>
          <w:szCs w:val="32"/>
          <w:lang w:val="en-GB"/>
        </w:rPr>
        <w:t xml:space="preserve">We would be delighted if the Countesthorpe Scouts would </w:t>
      </w:r>
      <w:r w:rsidR="00F303E7" w:rsidRPr="00264FFB">
        <w:rPr>
          <w:rFonts w:cstheme="minorHAnsi"/>
          <w:sz w:val="32"/>
          <w:szCs w:val="32"/>
          <w:lang w:val="en-GB"/>
        </w:rPr>
        <w:t xml:space="preserve">display </w:t>
      </w:r>
      <w:r w:rsidR="002F4609" w:rsidRPr="00264FFB">
        <w:rPr>
          <w:rFonts w:cstheme="minorHAnsi"/>
          <w:sz w:val="32"/>
          <w:szCs w:val="32"/>
          <w:lang w:val="en-GB"/>
        </w:rPr>
        <w:t xml:space="preserve">their Flags of Peace which they have done a wonderful job of painting along with other youngsters from the village.  These will be on display </w:t>
      </w:r>
      <w:r w:rsidR="00BA1EC2" w:rsidRPr="00264FFB">
        <w:rPr>
          <w:rFonts w:cstheme="minorHAnsi"/>
          <w:sz w:val="32"/>
          <w:szCs w:val="32"/>
          <w:lang w:val="en-GB"/>
        </w:rPr>
        <w:t>at our Celebration event here on Saturday</w:t>
      </w:r>
      <w:r w:rsidR="00A47EB2" w:rsidRPr="00264FFB">
        <w:rPr>
          <w:rFonts w:cstheme="minorHAnsi"/>
          <w:sz w:val="32"/>
          <w:szCs w:val="32"/>
          <w:lang w:val="en-GB"/>
        </w:rPr>
        <w:t>.</w:t>
      </w:r>
    </w:p>
    <w:p w14:paraId="2AFDD546" w14:textId="77777777" w:rsidR="00CE4355" w:rsidRPr="00264FFB" w:rsidRDefault="00CE4355" w:rsidP="00F43E36">
      <w:pPr>
        <w:rPr>
          <w:rFonts w:cstheme="minorHAnsi"/>
          <w:b/>
          <w:bCs/>
          <w:sz w:val="32"/>
          <w:szCs w:val="32"/>
          <w:lang w:val="en-GB"/>
        </w:rPr>
      </w:pPr>
    </w:p>
    <w:p w14:paraId="262889B3" w14:textId="72D13025" w:rsidR="009E3607" w:rsidRPr="00264FFB" w:rsidRDefault="00590F0D" w:rsidP="00590F0D">
      <w:pPr>
        <w:jc w:val="center"/>
        <w:rPr>
          <w:rFonts w:cstheme="minorHAnsi"/>
          <w:b/>
          <w:bCs/>
          <w:sz w:val="40"/>
          <w:szCs w:val="40"/>
          <w:lang w:val="en-GB"/>
        </w:rPr>
      </w:pPr>
      <w:r w:rsidRPr="00264FFB">
        <w:rPr>
          <w:rFonts w:cstheme="minorHAnsi"/>
          <w:b/>
          <w:bCs/>
          <w:sz w:val="40"/>
          <w:szCs w:val="40"/>
          <w:lang w:val="en-GB"/>
        </w:rPr>
        <w:t>WITH RAISING OF THE V.E. DAY FLAG</w:t>
      </w:r>
    </w:p>
    <w:p w14:paraId="64F52011" w14:textId="77777777" w:rsidR="000A7A9D" w:rsidRPr="00264FFB" w:rsidRDefault="00343CD1" w:rsidP="000A7A9D">
      <w:pPr>
        <w:jc w:val="center"/>
        <w:rPr>
          <w:rFonts w:cstheme="minorHAnsi"/>
          <w:i/>
          <w:iCs/>
          <w:sz w:val="32"/>
          <w:szCs w:val="32"/>
          <w:lang w:val="en-GB"/>
        </w:rPr>
      </w:pPr>
      <w:r w:rsidRPr="00264FFB">
        <w:rPr>
          <w:rFonts w:cstheme="minorHAnsi"/>
          <w:i/>
          <w:iCs/>
          <w:sz w:val="32"/>
          <w:szCs w:val="32"/>
          <w:lang w:val="en-GB"/>
        </w:rPr>
        <w:t>To be introduced by</w:t>
      </w:r>
      <w:r w:rsidRPr="00264FFB">
        <w:rPr>
          <w:rFonts w:cstheme="minorHAnsi"/>
          <w:b/>
          <w:bCs/>
          <w:sz w:val="32"/>
          <w:szCs w:val="32"/>
          <w:lang w:val="en-GB"/>
        </w:rPr>
        <w:t xml:space="preserve"> </w:t>
      </w:r>
      <w:r w:rsidR="000A7A9D" w:rsidRPr="00264FFB">
        <w:rPr>
          <w:rFonts w:cstheme="minorHAnsi"/>
          <w:i/>
          <w:iCs/>
          <w:sz w:val="32"/>
          <w:szCs w:val="32"/>
          <w:lang w:val="en-GB"/>
        </w:rPr>
        <w:t>Reverend Richard Reakes</w:t>
      </w:r>
    </w:p>
    <w:p w14:paraId="1A13CC11" w14:textId="6F4E6075" w:rsidR="00590F0D" w:rsidRPr="00264FFB" w:rsidRDefault="00EB3632" w:rsidP="00AD7489">
      <w:pPr>
        <w:jc w:val="center"/>
        <w:rPr>
          <w:rFonts w:cstheme="minorHAnsi"/>
          <w:sz w:val="32"/>
          <w:szCs w:val="32"/>
          <w:lang w:val="en-GB"/>
        </w:rPr>
      </w:pPr>
      <w:r w:rsidRPr="00264FFB">
        <w:rPr>
          <w:rFonts w:cstheme="minorHAnsi"/>
          <w:sz w:val="32"/>
          <w:szCs w:val="32"/>
          <w:lang w:val="en-GB"/>
        </w:rPr>
        <w:t xml:space="preserve">And now we would like to invite the Chairman of the Parish Council, </w:t>
      </w:r>
      <w:r w:rsidR="00AD7489" w:rsidRPr="00264FFB">
        <w:rPr>
          <w:rFonts w:cstheme="minorHAnsi"/>
          <w:sz w:val="32"/>
          <w:szCs w:val="32"/>
          <w:lang w:val="en-GB"/>
        </w:rPr>
        <w:t xml:space="preserve">Mick Gillespie to raise the official VE Day Flag. </w:t>
      </w:r>
    </w:p>
    <w:p w14:paraId="7AFACCE4" w14:textId="77777777" w:rsidR="00CE4355" w:rsidRPr="00264FFB" w:rsidRDefault="00CE4355" w:rsidP="00F43E36">
      <w:pPr>
        <w:rPr>
          <w:rFonts w:cstheme="minorHAnsi"/>
          <w:b/>
          <w:bCs/>
          <w:sz w:val="32"/>
          <w:szCs w:val="32"/>
          <w:lang w:val="en-GB"/>
        </w:rPr>
      </w:pPr>
    </w:p>
    <w:p w14:paraId="3E8FCDA2" w14:textId="77777777" w:rsidR="00F372BD" w:rsidRPr="00264FFB" w:rsidRDefault="00590F0D" w:rsidP="00590F0D">
      <w:pPr>
        <w:jc w:val="center"/>
        <w:rPr>
          <w:rFonts w:cstheme="minorHAnsi"/>
          <w:b/>
          <w:bCs/>
          <w:sz w:val="40"/>
          <w:szCs w:val="40"/>
          <w:lang w:val="en-GB"/>
        </w:rPr>
      </w:pPr>
      <w:r w:rsidRPr="00264FFB">
        <w:rPr>
          <w:rFonts w:cstheme="minorHAnsi"/>
          <w:b/>
          <w:bCs/>
          <w:sz w:val="40"/>
          <w:szCs w:val="40"/>
          <w:lang w:val="en-GB"/>
        </w:rPr>
        <w:t>LIGHTING OF THE LANTERN</w:t>
      </w:r>
    </w:p>
    <w:p w14:paraId="5A41EE85" w14:textId="46394654" w:rsidR="003C3161" w:rsidRPr="00264FFB" w:rsidRDefault="003C3161" w:rsidP="003C3161">
      <w:pPr>
        <w:jc w:val="center"/>
        <w:rPr>
          <w:rFonts w:cstheme="minorHAnsi"/>
          <w:i/>
          <w:iCs/>
          <w:sz w:val="32"/>
          <w:szCs w:val="32"/>
          <w:lang w:val="en-GB"/>
        </w:rPr>
      </w:pPr>
      <w:r w:rsidRPr="00264FFB">
        <w:rPr>
          <w:rFonts w:cstheme="minorHAnsi"/>
          <w:i/>
          <w:iCs/>
          <w:sz w:val="32"/>
          <w:szCs w:val="32"/>
          <w:lang w:val="en-GB"/>
        </w:rPr>
        <w:t>To be introduced by</w:t>
      </w:r>
      <w:r w:rsidRPr="00264FFB">
        <w:rPr>
          <w:rFonts w:cstheme="minorHAnsi"/>
          <w:b/>
          <w:bCs/>
          <w:sz w:val="32"/>
          <w:szCs w:val="32"/>
          <w:lang w:val="en-GB"/>
        </w:rPr>
        <w:t xml:space="preserve"> </w:t>
      </w:r>
      <w:r w:rsidRPr="00264FFB">
        <w:rPr>
          <w:rFonts w:cstheme="minorHAnsi"/>
          <w:i/>
          <w:iCs/>
          <w:sz w:val="32"/>
          <w:szCs w:val="32"/>
          <w:lang w:val="en-GB"/>
        </w:rPr>
        <w:t>Reverend Richard Reakes</w:t>
      </w:r>
    </w:p>
    <w:p w14:paraId="2D742506" w14:textId="2991D26A" w:rsidR="00AD7489" w:rsidRPr="00264FFB" w:rsidRDefault="00AD7489" w:rsidP="00AD7489">
      <w:pPr>
        <w:jc w:val="center"/>
        <w:rPr>
          <w:rFonts w:cstheme="minorHAnsi"/>
          <w:i/>
          <w:iCs/>
          <w:sz w:val="32"/>
          <w:szCs w:val="32"/>
          <w:lang w:val="en-GB"/>
        </w:rPr>
      </w:pPr>
      <w:r w:rsidRPr="00264FFB">
        <w:rPr>
          <w:rFonts w:cstheme="minorHAnsi"/>
          <w:i/>
          <w:iCs/>
          <w:sz w:val="32"/>
          <w:szCs w:val="32"/>
          <w:lang w:val="en-GB"/>
        </w:rPr>
        <w:t>Cllr Mick Gillespie, Chairman of Countesthorpe Parish Council and Mr Edward Thomas</w:t>
      </w:r>
    </w:p>
    <w:p w14:paraId="509F6C8F" w14:textId="4147613F" w:rsidR="00300F41" w:rsidRPr="00264FFB" w:rsidRDefault="00FD08B3" w:rsidP="00590F0D">
      <w:pPr>
        <w:jc w:val="center"/>
        <w:rPr>
          <w:rFonts w:cstheme="minorHAnsi"/>
          <w:sz w:val="32"/>
          <w:szCs w:val="32"/>
          <w:lang w:val="en-GB"/>
        </w:rPr>
      </w:pPr>
      <w:r w:rsidRPr="00264FFB">
        <w:rPr>
          <w:rFonts w:cstheme="minorHAnsi"/>
          <w:sz w:val="32"/>
          <w:szCs w:val="32"/>
          <w:lang w:val="en-GB"/>
        </w:rPr>
        <w:t xml:space="preserve">This anniversary of VE Day is not only a remembrance but also </w:t>
      </w:r>
      <w:r w:rsidR="00F76940" w:rsidRPr="00264FFB">
        <w:rPr>
          <w:rFonts w:cstheme="minorHAnsi"/>
          <w:sz w:val="32"/>
          <w:szCs w:val="32"/>
          <w:lang w:val="en-GB"/>
        </w:rPr>
        <w:t xml:space="preserve">to celebrate peace which has emerged and has lasted for the 80 years.  We will now light the </w:t>
      </w:r>
      <w:r w:rsidR="00B61B48" w:rsidRPr="00264FFB">
        <w:rPr>
          <w:rFonts w:cstheme="minorHAnsi"/>
          <w:sz w:val="32"/>
          <w:szCs w:val="32"/>
          <w:lang w:val="en-GB"/>
        </w:rPr>
        <w:t>Lamp Light of Peace along with the rest of the nation.  The Lamps will symbolise the ‘light of peace’ that emerged from the dreadful darkness of war</w:t>
      </w:r>
      <w:r w:rsidR="00F84349" w:rsidRPr="00264FFB">
        <w:rPr>
          <w:rFonts w:cstheme="minorHAnsi"/>
          <w:sz w:val="32"/>
          <w:szCs w:val="32"/>
          <w:lang w:val="en-GB"/>
        </w:rPr>
        <w:t xml:space="preserve"> an</w:t>
      </w:r>
      <w:r w:rsidR="00BB7680" w:rsidRPr="00264FFB">
        <w:rPr>
          <w:rFonts w:cstheme="minorHAnsi"/>
          <w:sz w:val="32"/>
          <w:szCs w:val="32"/>
          <w:lang w:val="en-GB"/>
        </w:rPr>
        <w:t>d to promote peace in our troubled world.</w:t>
      </w:r>
    </w:p>
    <w:p w14:paraId="43600BEE" w14:textId="13BFEBA7" w:rsidR="00D129FB" w:rsidRPr="00264FFB" w:rsidRDefault="00253C3D" w:rsidP="00087D3D">
      <w:pPr>
        <w:jc w:val="center"/>
        <w:rPr>
          <w:rFonts w:cstheme="minorHAnsi"/>
          <w:sz w:val="32"/>
          <w:szCs w:val="32"/>
          <w:lang w:val="en-GB"/>
        </w:rPr>
      </w:pPr>
      <w:r w:rsidRPr="00264FFB">
        <w:rPr>
          <w:rFonts w:cstheme="minorHAnsi"/>
          <w:sz w:val="32"/>
          <w:szCs w:val="32"/>
          <w:lang w:val="en-GB"/>
        </w:rPr>
        <w:t xml:space="preserve">I therefore </w:t>
      </w:r>
      <w:r w:rsidR="00C84B4F" w:rsidRPr="00264FFB">
        <w:rPr>
          <w:rFonts w:cstheme="minorHAnsi"/>
          <w:sz w:val="32"/>
          <w:szCs w:val="32"/>
          <w:lang w:val="en-GB"/>
        </w:rPr>
        <w:t xml:space="preserve">would like to invite Mick Gillespie and Mr Edward Thomas </w:t>
      </w:r>
      <w:r w:rsidR="009A6FF7" w:rsidRPr="00264FFB">
        <w:rPr>
          <w:rFonts w:cstheme="minorHAnsi"/>
          <w:sz w:val="32"/>
          <w:szCs w:val="32"/>
          <w:lang w:val="en-GB"/>
        </w:rPr>
        <w:t>to light the lamp</w:t>
      </w:r>
    </w:p>
    <w:p w14:paraId="35703F09" w14:textId="77777777" w:rsidR="00C07C9B" w:rsidRPr="00264FFB" w:rsidRDefault="00C07C9B" w:rsidP="00F43E36">
      <w:pPr>
        <w:rPr>
          <w:rFonts w:cstheme="minorHAnsi"/>
          <w:sz w:val="28"/>
          <w:szCs w:val="28"/>
          <w:lang w:val="en-GB"/>
        </w:rPr>
      </w:pPr>
    </w:p>
    <w:p w14:paraId="3AE9892E" w14:textId="6937704D" w:rsidR="00590F0D" w:rsidRPr="00264FFB" w:rsidRDefault="00590F0D" w:rsidP="00590F0D">
      <w:pPr>
        <w:jc w:val="center"/>
        <w:rPr>
          <w:rFonts w:cstheme="minorHAnsi"/>
          <w:b/>
          <w:bCs/>
          <w:sz w:val="40"/>
          <w:szCs w:val="40"/>
          <w:lang w:val="en-GB"/>
        </w:rPr>
      </w:pPr>
      <w:r w:rsidRPr="00264FFB">
        <w:rPr>
          <w:rFonts w:cstheme="minorHAnsi"/>
          <w:b/>
          <w:bCs/>
          <w:sz w:val="40"/>
          <w:szCs w:val="40"/>
          <w:lang w:val="en-GB"/>
        </w:rPr>
        <w:lastRenderedPageBreak/>
        <w:t>MUSIC FROM ‘MUSICAL VILLAGE’</w:t>
      </w:r>
    </w:p>
    <w:p w14:paraId="5D882892" w14:textId="77777777" w:rsidR="00CE4355" w:rsidRPr="006425C9" w:rsidRDefault="00CE4355" w:rsidP="00CE4355">
      <w:pPr>
        <w:jc w:val="center"/>
        <w:rPr>
          <w:rFonts w:cstheme="minorHAnsi"/>
          <w:i/>
          <w:iCs/>
          <w:sz w:val="32"/>
          <w:szCs w:val="32"/>
          <w:lang w:val="en-GB"/>
        </w:rPr>
      </w:pPr>
      <w:r w:rsidRPr="006425C9">
        <w:rPr>
          <w:rFonts w:cstheme="minorHAnsi"/>
          <w:i/>
          <w:iCs/>
          <w:sz w:val="32"/>
          <w:szCs w:val="32"/>
          <w:lang w:val="en-GB"/>
        </w:rPr>
        <w:t>Cllr Mick Gillespie, Chairman of Countesthorpe Parish Council</w:t>
      </w:r>
    </w:p>
    <w:p w14:paraId="314A3AE0" w14:textId="7FB70AE0" w:rsidR="009E3607" w:rsidRPr="006425C9" w:rsidRDefault="00CE4355" w:rsidP="00F43E36">
      <w:pPr>
        <w:rPr>
          <w:rFonts w:cstheme="minorHAnsi"/>
          <w:sz w:val="32"/>
          <w:szCs w:val="32"/>
          <w:lang w:val="en-GB"/>
        </w:rPr>
      </w:pPr>
      <w:r w:rsidRPr="006425C9">
        <w:rPr>
          <w:rFonts w:cstheme="minorHAnsi"/>
          <w:sz w:val="32"/>
          <w:szCs w:val="32"/>
          <w:lang w:val="en-GB"/>
        </w:rPr>
        <w:t xml:space="preserve">We now welcome the choir, ‘Musical Village’ </w:t>
      </w:r>
      <w:r w:rsidR="00D30B6B" w:rsidRPr="006425C9">
        <w:rPr>
          <w:rFonts w:cstheme="minorHAnsi"/>
          <w:sz w:val="32"/>
          <w:szCs w:val="32"/>
          <w:lang w:val="en-GB"/>
        </w:rPr>
        <w:t xml:space="preserve">who are </w:t>
      </w:r>
      <w:r w:rsidRPr="006425C9">
        <w:rPr>
          <w:rFonts w:cstheme="minorHAnsi"/>
          <w:sz w:val="32"/>
          <w:szCs w:val="32"/>
          <w:lang w:val="en-GB"/>
        </w:rPr>
        <w:t xml:space="preserve">here to perform </w:t>
      </w:r>
      <w:r w:rsidR="008064F2" w:rsidRPr="006425C9">
        <w:rPr>
          <w:rFonts w:cstheme="minorHAnsi"/>
          <w:sz w:val="32"/>
          <w:szCs w:val="32"/>
          <w:lang w:val="en-GB"/>
        </w:rPr>
        <w:t>a</w:t>
      </w:r>
      <w:r w:rsidR="00D30B6B" w:rsidRPr="006425C9">
        <w:rPr>
          <w:rFonts w:cstheme="minorHAnsi"/>
          <w:sz w:val="32"/>
          <w:szCs w:val="32"/>
          <w:lang w:val="en-GB"/>
        </w:rPr>
        <w:t xml:space="preserve">n ensemble of </w:t>
      </w:r>
      <w:r w:rsidR="008064F2" w:rsidRPr="006425C9">
        <w:rPr>
          <w:rFonts w:cstheme="minorHAnsi"/>
          <w:sz w:val="32"/>
          <w:szCs w:val="32"/>
          <w:lang w:val="en-GB"/>
        </w:rPr>
        <w:t>songs of remembrance.  Th</w:t>
      </w:r>
      <w:r w:rsidR="00A42FF4" w:rsidRPr="006425C9">
        <w:rPr>
          <w:rFonts w:cstheme="minorHAnsi"/>
          <w:sz w:val="32"/>
          <w:szCs w:val="32"/>
          <w:lang w:val="en-GB"/>
        </w:rPr>
        <w:t>is community choir</w:t>
      </w:r>
      <w:r w:rsidR="0066024C" w:rsidRPr="006425C9">
        <w:rPr>
          <w:rFonts w:cstheme="minorHAnsi"/>
          <w:sz w:val="32"/>
          <w:szCs w:val="32"/>
          <w:lang w:val="en-GB"/>
        </w:rPr>
        <w:t xml:space="preserve"> is made up of </w:t>
      </w:r>
      <w:proofErr w:type="gramStart"/>
      <w:r w:rsidR="0066024C" w:rsidRPr="006425C9">
        <w:rPr>
          <w:rFonts w:cstheme="minorHAnsi"/>
          <w:sz w:val="32"/>
          <w:szCs w:val="32"/>
          <w:lang w:val="en-GB"/>
        </w:rPr>
        <w:t>local residents</w:t>
      </w:r>
      <w:proofErr w:type="gramEnd"/>
      <w:r w:rsidR="0066024C" w:rsidRPr="006425C9">
        <w:rPr>
          <w:rFonts w:cstheme="minorHAnsi"/>
          <w:sz w:val="32"/>
          <w:szCs w:val="32"/>
          <w:lang w:val="en-GB"/>
        </w:rPr>
        <w:t xml:space="preserve"> of all ages and </w:t>
      </w:r>
      <w:r w:rsidR="00511DC8" w:rsidRPr="006425C9">
        <w:rPr>
          <w:rFonts w:cstheme="minorHAnsi"/>
          <w:sz w:val="32"/>
          <w:szCs w:val="32"/>
          <w:lang w:val="en-GB"/>
        </w:rPr>
        <w:t xml:space="preserve">abilities who </w:t>
      </w:r>
      <w:r w:rsidR="00CC3EC8" w:rsidRPr="006425C9">
        <w:rPr>
          <w:rFonts w:cstheme="minorHAnsi"/>
          <w:sz w:val="32"/>
          <w:szCs w:val="32"/>
          <w:lang w:val="en-GB"/>
        </w:rPr>
        <w:t xml:space="preserve">enjoying exploring the joy of singing by coming together to </w:t>
      </w:r>
      <w:r w:rsidR="00511DC8" w:rsidRPr="006425C9">
        <w:rPr>
          <w:rFonts w:cstheme="minorHAnsi"/>
          <w:sz w:val="32"/>
          <w:szCs w:val="32"/>
          <w:lang w:val="en-GB"/>
        </w:rPr>
        <w:t xml:space="preserve">enrich health and wellbeing. </w:t>
      </w:r>
    </w:p>
    <w:p w14:paraId="2A43EA34" w14:textId="77777777" w:rsidR="00C07C9B" w:rsidRPr="00264FFB" w:rsidRDefault="00C07C9B" w:rsidP="00F43E36">
      <w:pPr>
        <w:rPr>
          <w:rFonts w:cstheme="minorHAnsi"/>
          <w:sz w:val="28"/>
          <w:szCs w:val="28"/>
          <w:lang w:val="en-GB"/>
        </w:rPr>
      </w:pPr>
    </w:p>
    <w:p w14:paraId="584AE6E1" w14:textId="77777777" w:rsidR="001E537C" w:rsidRPr="00264FFB" w:rsidRDefault="001E537C" w:rsidP="00F43E36">
      <w:pPr>
        <w:rPr>
          <w:rFonts w:cstheme="minorHAnsi"/>
          <w:sz w:val="28"/>
          <w:szCs w:val="28"/>
          <w:lang w:val="en-GB"/>
        </w:rPr>
      </w:pPr>
    </w:p>
    <w:p w14:paraId="1DFC5942" w14:textId="77777777" w:rsidR="001E537C" w:rsidRPr="00264FFB" w:rsidRDefault="001E537C" w:rsidP="00F43E36">
      <w:pPr>
        <w:rPr>
          <w:rFonts w:cstheme="minorHAnsi"/>
          <w:sz w:val="28"/>
          <w:szCs w:val="28"/>
          <w:lang w:val="en-GB"/>
        </w:rPr>
      </w:pPr>
    </w:p>
    <w:p w14:paraId="0EA7B7E4" w14:textId="77777777" w:rsidR="001E537C" w:rsidRPr="00264FFB" w:rsidRDefault="001E537C" w:rsidP="00F43E36">
      <w:pPr>
        <w:rPr>
          <w:rFonts w:cstheme="minorHAnsi"/>
          <w:sz w:val="28"/>
          <w:szCs w:val="28"/>
          <w:lang w:val="en-GB"/>
        </w:rPr>
      </w:pPr>
    </w:p>
    <w:p w14:paraId="08CDF228" w14:textId="77777777" w:rsidR="00133471" w:rsidRPr="00264FFB" w:rsidRDefault="00590F0D" w:rsidP="001E537C">
      <w:pPr>
        <w:jc w:val="center"/>
        <w:rPr>
          <w:rFonts w:cstheme="minorHAnsi"/>
          <w:b/>
          <w:bCs/>
          <w:sz w:val="40"/>
          <w:szCs w:val="40"/>
          <w:lang w:val="en-GB"/>
        </w:rPr>
      </w:pPr>
      <w:r w:rsidRPr="00264FFB">
        <w:rPr>
          <w:rFonts w:cstheme="minorHAnsi"/>
          <w:b/>
          <w:bCs/>
          <w:sz w:val="40"/>
          <w:szCs w:val="40"/>
          <w:lang w:val="en-GB"/>
        </w:rPr>
        <w:t>LAST POST</w:t>
      </w:r>
    </w:p>
    <w:p w14:paraId="470B1130" w14:textId="77777777" w:rsidR="00133471" w:rsidRPr="00264FFB" w:rsidRDefault="00590F0D" w:rsidP="001E537C">
      <w:pPr>
        <w:jc w:val="center"/>
        <w:rPr>
          <w:rFonts w:cstheme="minorHAnsi"/>
          <w:b/>
          <w:bCs/>
          <w:sz w:val="40"/>
          <w:szCs w:val="40"/>
          <w:lang w:val="en-GB"/>
        </w:rPr>
      </w:pPr>
      <w:r w:rsidRPr="00264FFB">
        <w:rPr>
          <w:rFonts w:cstheme="minorHAnsi"/>
          <w:b/>
          <w:bCs/>
          <w:sz w:val="40"/>
          <w:szCs w:val="40"/>
          <w:lang w:val="en-GB"/>
        </w:rPr>
        <w:t xml:space="preserve">FOLLOWED BY ONE MINUTE SILENCE </w:t>
      </w:r>
    </w:p>
    <w:p w14:paraId="24322526" w14:textId="3D38CC86" w:rsidR="00C07C9B" w:rsidRPr="00264FFB" w:rsidRDefault="00590F0D" w:rsidP="001E537C">
      <w:pPr>
        <w:jc w:val="center"/>
        <w:rPr>
          <w:rFonts w:cstheme="minorHAnsi"/>
          <w:i/>
          <w:iCs/>
          <w:color w:val="FF0000"/>
          <w:sz w:val="40"/>
          <w:szCs w:val="40"/>
          <w:lang w:val="en-GB"/>
        </w:rPr>
      </w:pPr>
      <w:r w:rsidRPr="00264FFB">
        <w:rPr>
          <w:rFonts w:cstheme="minorHAnsi"/>
          <w:b/>
          <w:bCs/>
          <w:sz w:val="40"/>
          <w:szCs w:val="40"/>
          <w:lang w:val="en-GB"/>
        </w:rPr>
        <w:t>REVEILLE</w:t>
      </w:r>
    </w:p>
    <w:p w14:paraId="02F1AD5D" w14:textId="77777777" w:rsidR="00C07C9B" w:rsidRPr="00264FFB" w:rsidRDefault="00C07C9B" w:rsidP="00F43E36">
      <w:pPr>
        <w:rPr>
          <w:rFonts w:cstheme="minorHAnsi"/>
          <w:b/>
          <w:bCs/>
          <w:sz w:val="28"/>
          <w:szCs w:val="28"/>
          <w:lang w:val="en-GB"/>
        </w:rPr>
      </w:pPr>
    </w:p>
    <w:p w14:paraId="564AA76D" w14:textId="77777777" w:rsidR="00C07C9B" w:rsidRPr="00264FFB" w:rsidRDefault="00C07C9B" w:rsidP="00F43E36">
      <w:pPr>
        <w:rPr>
          <w:rFonts w:cstheme="minorHAnsi"/>
          <w:b/>
          <w:bCs/>
          <w:sz w:val="28"/>
          <w:szCs w:val="28"/>
          <w:lang w:val="en-GB"/>
        </w:rPr>
      </w:pPr>
    </w:p>
    <w:p w14:paraId="4D894F3F" w14:textId="77777777" w:rsidR="001E537C" w:rsidRPr="00264FFB" w:rsidRDefault="001E537C" w:rsidP="00F43E36">
      <w:pPr>
        <w:rPr>
          <w:rFonts w:cstheme="minorHAnsi"/>
          <w:b/>
          <w:bCs/>
          <w:sz w:val="28"/>
          <w:szCs w:val="28"/>
          <w:lang w:val="en-GB"/>
        </w:rPr>
      </w:pPr>
    </w:p>
    <w:p w14:paraId="757EB649" w14:textId="77777777" w:rsidR="001E537C" w:rsidRPr="00264FFB" w:rsidRDefault="001E537C" w:rsidP="00F43E36">
      <w:pPr>
        <w:rPr>
          <w:rFonts w:cstheme="minorHAnsi"/>
          <w:b/>
          <w:bCs/>
          <w:sz w:val="28"/>
          <w:szCs w:val="28"/>
          <w:lang w:val="en-GB"/>
        </w:rPr>
      </w:pPr>
    </w:p>
    <w:p w14:paraId="180D98AE" w14:textId="77777777" w:rsidR="001E537C" w:rsidRPr="00264FFB" w:rsidRDefault="001E537C" w:rsidP="00F43E36">
      <w:pPr>
        <w:rPr>
          <w:rFonts w:cstheme="minorHAnsi"/>
          <w:b/>
          <w:bCs/>
          <w:sz w:val="28"/>
          <w:szCs w:val="28"/>
          <w:lang w:val="en-GB"/>
        </w:rPr>
      </w:pPr>
    </w:p>
    <w:p w14:paraId="0F378416" w14:textId="77777777" w:rsidR="001E537C" w:rsidRPr="00264FFB" w:rsidRDefault="001E537C" w:rsidP="00F43E36">
      <w:pPr>
        <w:rPr>
          <w:rFonts w:cstheme="minorHAnsi"/>
          <w:b/>
          <w:bCs/>
          <w:sz w:val="28"/>
          <w:szCs w:val="28"/>
          <w:lang w:val="en-GB"/>
        </w:rPr>
      </w:pPr>
    </w:p>
    <w:p w14:paraId="397D03A8" w14:textId="77777777" w:rsidR="001E537C" w:rsidRDefault="001E537C" w:rsidP="00F43E36">
      <w:pPr>
        <w:rPr>
          <w:rFonts w:cstheme="minorHAnsi"/>
          <w:b/>
          <w:bCs/>
          <w:sz w:val="28"/>
          <w:szCs w:val="28"/>
          <w:lang w:val="en-GB"/>
        </w:rPr>
      </w:pPr>
    </w:p>
    <w:p w14:paraId="049F35A7" w14:textId="77777777" w:rsidR="006425C9" w:rsidRDefault="006425C9" w:rsidP="00F43E36">
      <w:pPr>
        <w:rPr>
          <w:rFonts w:cstheme="minorHAnsi"/>
          <w:b/>
          <w:bCs/>
          <w:sz w:val="28"/>
          <w:szCs w:val="28"/>
          <w:lang w:val="en-GB"/>
        </w:rPr>
      </w:pPr>
    </w:p>
    <w:p w14:paraId="48760140" w14:textId="77777777" w:rsidR="006425C9" w:rsidRPr="00264FFB" w:rsidRDefault="006425C9" w:rsidP="00F43E36">
      <w:pPr>
        <w:rPr>
          <w:rFonts w:cstheme="minorHAnsi"/>
          <w:b/>
          <w:bCs/>
          <w:sz w:val="28"/>
          <w:szCs w:val="28"/>
          <w:lang w:val="en-GB"/>
        </w:rPr>
      </w:pPr>
    </w:p>
    <w:p w14:paraId="00BBCBD0" w14:textId="77777777" w:rsidR="001E537C" w:rsidRPr="00264FFB" w:rsidRDefault="001E537C" w:rsidP="00F43E36">
      <w:pPr>
        <w:rPr>
          <w:rFonts w:cstheme="minorHAnsi"/>
          <w:b/>
          <w:bCs/>
          <w:sz w:val="28"/>
          <w:szCs w:val="28"/>
          <w:lang w:val="en-GB"/>
        </w:rPr>
      </w:pPr>
    </w:p>
    <w:p w14:paraId="232F9161" w14:textId="0BFC7A7C" w:rsidR="00590F0D" w:rsidRPr="00264FFB" w:rsidRDefault="00590F0D" w:rsidP="00590F0D">
      <w:pPr>
        <w:jc w:val="center"/>
        <w:rPr>
          <w:rFonts w:cstheme="minorHAnsi"/>
          <w:b/>
          <w:bCs/>
          <w:sz w:val="40"/>
          <w:szCs w:val="40"/>
          <w:lang w:val="en-GB"/>
        </w:rPr>
      </w:pPr>
      <w:r w:rsidRPr="00264FFB">
        <w:rPr>
          <w:rFonts w:cstheme="minorHAnsi"/>
          <w:b/>
          <w:bCs/>
          <w:sz w:val="40"/>
          <w:szCs w:val="40"/>
          <w:lang w:val="en-GB"/>
        </w:rPr>
        <w:lastRenderedPageBreak/>
        <w:t>PRAYER</w:t>
      </w:r>
      <w:r w:rsidR="005E6832" w:rsidRPr="00264FFB">
        <w:rPr>
          <w:rFonts w:cstheme="minorHAnsi"/>
          <w:b/>
          <w:bCs/>
          <w:sz w:val="40"/>
          <w:szCs w:val="40"/>
          <w:lang w:val="en-GB"/>
        </w:rPr>
        <w:t xml:space="preserve"> </w:t>
      </w:r>
    </w:p>
    <w:p w14:paraId="3E5A44B7" w14:textId="213A6CED" w:rsidR="00590F0D" w:rsidRPr="006D3DA0" w:rsidRDefault="009E3607" w:rsidP="00590F0D">
      <w:pPr>
        <w:jc w:val="center"/>
        <w:rPr>
          <w:rFonts w:cstheme="minorHAnsi"/>
          <w:i/>
          <w:iCs/>
          <w:sz w:val="26"/>
          <w:szCs w:val="26"/>
          <w:lang w:val="en-GB"/>
        </w:rPr>
      </w:pPr>
      <w:r w:rsidRPr="006D3DA0">
        <w:rPr>
          <w:rFonts w:cstheme="minorHAnsi"/>
          <w:i/>
          <w:iCs/>
          <w:sz w:val="26"/>
          <w:szCs w:val="26"/>
          <w:lang w:val="en-GB"/>
        </w:rPr>
        <w:t>Rev</w:t>
      </w:r>
      <w:r w:rsidR="00590F0D" w:rsidRPr="006D3DA0">
        <w:rPr>
          <w:rFonts w:cstheme="minorHAnsi"/>
          <w:i/>
          <w:iCs/>
          <w:sz w:val="26"/>
          <w:szCs w:val="26"/>
          <w:lang w:val="en-GB"/>
        </w:rPr>
        <w:t>erend</w:t>
      </w:r>
      <w:r w:rsidRPr="006D3DA0">
        <w:rPr>
          <w:rFonts w:cstheme="minorHAnsi"/>
          <w:i/>
          <w:iCs/>
          <w:sz w:val="26"/>
          <w:szCs w:val="26"/>
          <w:lang w:val="en-GB"/>
        </w:rPr>
        <w:t xml:space="preserve"> C</w:t>
      </w:r>
      <w:r w:rsidR="00F95ED7" w:rsidRPr="006D3DA0">
        <w:rPr>
          <w:rFonts w:cstheme="minorHAnsi"/>
          <w:i/>
          <w:iCs/>
          <w:sz w:val="26"/>
          <w:szCs w:val="26"/>
          <w:lang w:val="en-GB"/>
        </w:rPr>
        <w:t>ameron</w:t>
      </w:r>
      <w:r w:rsidRPr="006D3DA0">
        <w:rPr>
          <w:rFonts w:cstheme="minorHAnsi"/>
          <w:i/>
          <w:iCs/>
          <w:sz w:val="26"/>
          <w:szCs w:val="26"/>
          <w:lang w:val="en-GB"/>
        </w:rPr>
        <w:t xml:space="preserve"> Wiltshire</w:t>
      </w:r>
      <w:r w:rsidR="00F95ED7" w:rsidRPr="006D3DA0">
        <w:rPr>
          <w:rFonts w:cstheme="minorHAnsi"/>
          <w:i/>
          <w:iCs/>
          <w:sz w:val="26"/>
          <w:szCs w:val="26"/>
          <w:lang w:val="en-GB"/>
        </w:rPr>
        <w:t>-</w:t>
      </w:r>
      <w:r w:rsidRPr="006D3DA0">
        <w:rPr>
          <w:rFonts w:cstheme="minorHAnsi"/>
          <w:i/>
          <w:iCs/>
          <w:sz w:val="26"/>
          <w:szCs w:val="26"/>
          <w:lang w:val="en-GB"/>
        </w:rPr>
        <w:t>Plant</w:t>
      </w:r>
    </w:p>
    <w:p w14:paraId="20259B69" w14:textId="77777777" w:rsidR="005E6832" w:rsidRPr="006D3DA0" w:rsidRDefault="005E6832" w:rsidP="005E6832">
      <w:pPr>
        <w:ind w:left="720"/>
        <w:rPr>
          <w:rFonts w:cstheme="minorHAnsi"/>
          <w:b/>
          <w:bCs/>
          <w:sz w:val="26"/>
          <w:szCs w:val="26"/>
          <w:lang w:val="en-GB"/>
        </w:rPr>
      </w:pPr>
      <w:r w:rsidRPr="006D3DA0">
        <w:rPr>
          <w:rFonts w:cstheme="minorHAnsi"/>
          <w:b/>
          <w:bCs/>
          <w:sz w:val="26"/>
          <w:szCs w:val="26"/>
          <w:lang w:val="en-GB"/>
        </w:rPr>
        <w:t>Prayer of Thanksgiving for VE Day</w:t>
      </w:r>
    </w:p>
    <w:p w14:paraId="5DC7CEF4" w14:textId="77777777" w:rsidR="005E6832" w:rsidRPr="006D3DA0" w:rsidRDefault="005E6832" w:rsidP="005E6832">
      <w:pPr>
        <w:ind w:left="720"/>
        <w:rPr>
          <w:rFonts w:cstheme="minorHAnsi"/>
          <w:sz w:val="26"/>
          <w:szCs w:val="26"/>
          <w:lang w:val="en-GB"/>
        </w:rPr>
      </w:pPr>
      <w:r w:rsidRPr="006D3DA0">
        <w:rPr>
          <w:rFonts w:cstheme="minorHAnsi"/>
          <w:sz w:val="26"/>
          <w:szCs w:val="26"/>
          <w:lang w:val="en-GB"/>
        </w:rPr>
        <w:t xml:space="preserve">Let us give thanks for the selfless and courageous service and sacrifice of those who brought peace to Europe, and for the good example they have given </w:t>
      </w:r>
      <w:proofErr w:type="gramStart"/>
      <w:r w:rsidRPr="006D3DA0">
        <w:rPr>
          <w:rFonts w:cstheme="minorHAnsi"/>
          <w:sz w:val="26"/>
          <w:szCs w:val="26"/>
          <w:lang w:val="en-GB"/>
        </w:rPr>
        <w:t>us;</w:t>
      </w:r>
      <w:proofErr w:type="gramEnd"/>
    </w:p>
    <w:p w14:paraId="555B4F3D" w14:textId="77777777" w:rsidR="005E6832" w:rsidRPr="006D3DA0" w:rsidRDefault="005E6832" w:rsidP="005E6832">
      <w:pPr>
        <w:ind w:left="720"/>
        <w:rPr>
          <w:rFonts w:cstheme="minorHAnsi"/>
          <w:sz w:val="26"/>
          <w:szCs w:val="26"/>
          <w:lang w:val="en-GB"/>
        </w:rPr>
      </w:pPr>
      <w:r w:rsidRPr="006D3DA0">
        <w:rPr>
          <w:rFonts w:cstheme="minorHAnsi"/>
          <w:sz w:val="26"/>
          <w:szCs w:val="26"/>
          <w:lang w:val="en-GB"/>
        </w:rPr>
        <w:t xml:space="preserve">Let us give thanks for those who work for peace and liberty throughout the world, for the Armed Forces of the Crown, and for all who strive to bring an end to injustice and </w:t>
      </w:r>
      <w:proofErr w:type="gramStart"/>
      <w:r w:rsidRPr="006D3DA0">
        <w:rPr>
          <w:rFonts w:cstheme="minorHAnsi"/>
          <w:sz w:val="26"/>
          <w:szCs w:val="26"/>
          <w:lang w:val="en-GB"/>
        </w:rPr>
        <w:t>oppression;</w:t>
      </w:r>
      <w:proofErr w:type="gramEnd"/>
    </w:p>
    <w:p w14:paraId="2AFBC6E1" w14:textId="77777777" w:rsidR="005E6832" w:rsidRPr="006D3DA0" w:rsidRDefault="005E6832" w:rsidP="005E6832">
      <w:pPr>
        <w:ind w:left="720"/>
        <w:rPr>
          <w:rFonts w:cstheme="minorHAnsi"/>
          <w:sz w:val="26"/>
          <w:szCs w:val="26"/>
          <w:lang w:val="en-GB"/>
        </w:rPr>
      </w:pPr>
      <w:r w:rsidRPr="006D3DA0">
        <w:rPr>
          <w:rFonts w:cstheme="minorHAnsi"/>
          <w:sz w:val="26"/>
          <w:szCs w:val="26"/>
          <w:lang w:val="en-GB"/>
        </w:rPr>
        <w:t xml:space="preserve">Let us give thanks for the reconciliation of former enemies, for the flourishing of goodwill between them, and for the many blessings we enjoy </w:t>
      </w:r>
      <w:proofErr w:type="gramStart"/>
      <w:r w:rsidRPr="006D3DA0">
        <w:rPr>
          <w:rFonts w:cstheme="minorHAnsi"/>
          <w:sz w:val="26"/>
          <w:szCs w:val="26"/>
          <w:lang w:val="en-GB"/>
        </w:rPr>
        <w:t>as a result of</w:t>
      </w:r>
      <w:proofErr w:type="gramEnd"/>
      <w:r w:rsidRPr="006D3DA0">
        <w:rPr>
          <w:rFonts w:cstheme="minorHAnsi"/>
          <w:sz w:val="26"/>
          <w:szCs w:val="26"/>
          <w:lang w:val="en-GB"/>
        </w:rPr>
        <w:t xml:space="preserve"> the sacrifices which have made for </w:t>
      </w:r>
      <w:proofErr w:type="gramStart"/>
      <w:r w:rsidRPr="006D3DA0">
        <w:rPr>
          <w:rFonts w:cstheme="minorHAnsi"/>
          <w:sz w:val="26"/>
          <w:szCs w:val="26"/>
          <w:lang w:val="en-GB"/>
        </w:rPr>
        <w:t>peace;</w:t>
      </w:r>
      <w:proofErr w:type="gramEnd"/>
    </w:p>
    <w:p w14:paraId="180978E9" w14:textId="77777777" w:rsidR="005E6832" w:rsidRPr="006D3DA0" w:rsidRDefault="005E6832" w:rsidP="005E6832">
      <w:pPr>
        <w:ind w:left="720"/>
        <w:rPr>
          <w:rFonts w:cstheme="minorHAnsi"/>
          <w:sz w:val="26"/>
          <w:szCs w:val="26"/>
          <w:lang w:val="en-GB"/>
        </w:rPr>
      </w:pPr>
      <w:r w:rsidRPr="006D3DA0">
        <w:rPr>
          <w:rFonts w:cstheme="minorHAnsi"/>
          <w:sz w:val="26"/>
          <w:szCs w:val="26"/>
          <w:lang w:val="en-GB"/>
        </w:rPr>
        <w:t xml:space="preserve">We pray for the young people of our own day and for all who will shape the future of this nation, that they may be inspired by those who have gone before them to serve as they have been </w:t>
      </w:r>
      <w:proofErr w:type="gramStart"/>
      <w:r w:rsidRPr="006D3DA0">
        <w:rPr>
          <w:rFonts w:cstheme="minorHAnsi"/>
          <w:sz w:val="26"/>
          <w:szCs w:val="26"/>
          <w:lang w:val="en-GB"/>
        </w:rPr>
        <w:t>served;</w:t>
      </w:r>
      <w:proofErr w:type="gramEnd"/>
    </w:p>
    <w:p w14:paraId="6F05FDA7" w14:textId="77777777" w:rsidR="00F662FC" w:rsidRPr="006D3DA0" w:rsidRDefault="00F662FC" w:rsidP="005E6832">
      <w:pPr>
        <w:ind w:left="720"/>
        <w:rPr>
          <w:rFonts w:cstheme="minorHAnsi"/>
          <w:sz w:val="26"/>
          <w:szCs w:val="26"/>
          <w:lang w:val="en-GB"/>
        </w:rPr>
      </w:pPr>
    </w:p>
    <w:p w14:paraId="3E704DF3" w14:textId="6FF39773" w:rsidR="005E6832" w:rsidRPr="006D3DA0" w:rsidRDefault="005E6832" w:rsidP="005E6832">
      <w:pPr>
        <w:ind w:left="720"/>
        <w:rPr>
          <w:rFonts w:cstheme="minorHAnsi"/>
          <w:sz w:val="26"/>
          <w:szCs w:val="26"/>
          <w:lang w:val="en-GB"/>
        </w:rPr>
      </w:pPr>
      <w:r w:rsidRPr="006D3DA0">
        <w:rPr>
          <w:rFonts w:cstheme="minorHAnsi"/>
          <w:sz w:val="26"/>
          <w:szCs w:val="26"/>
          <w:lang w:val="en-GB"/>
        </w:rPr>
        <w:t>The Lord’s Prayer:</w:t>
      </w:r>
    </w:p>
    <w:p w14:paraId="0B306335" w14:textId="6702F420" w:rsidR="00FD2BC3" w:rsidRPr="006D3DA0" w:rsidRDefault="005E6832" w:rsidP="00F662FC">
      <w:pPr>
        <w:ind w:left="720"/>
        <w:rPr>
          <w:rFonts w:cstheme="minorHAnsi"/>
          <w:sz w:val="26"/>
          <w:szCs w:val="26"/>
          <w:lang w:val="en-GB"/>
        </w:rPr>
      </w:pPr>
      <w:r w:rsidRPr="006D3DA0">
        <w:rPr>
          <w:rFonts w:cstheme="minorHAnsi"/>
          <w:sz w:val="26"/>
          <w:szCs w:val="26"/>
          <w:lang w:val="en-GB"/>
        </w:rPr>
        <w:t>Our Father in heaven,</w:t>
      </w:r>
      <w:r w:rsidRPr="006D3DA0">
        <w:rPr>
          <w:rFonts w:cstheme="minorHAnsi"/>
          <w:sz w:val="26"/>
          <w:szCs w:val="26"/>
          <w:lang w:val="en-GB"/>
        </w:rPr>
        <w:br/>
        <w:t>hallowed be your name,</w:t>
      </w:r>
      <w:r w:rsidRPr="006D3DA0">
        <w:rPr>
          <w:rFonts w:cstheme="minorHAnsi"/>
          <w:sz w:val="26"/>
          <w:szCs w:val="26"/>
          <w:lang w:val="en-GB"/>
        </w:rPr>
        <w:br/>
        <w:t>your kingdom come,</w:t>
      </w:r>
      <w:r w:rsidRPr="006D3DA0">
        <w:rPr>
          <w:rFonts w:cstheme="minorHAnsi"/>
          <w:sz w:val="26"/>
          <w:szCs w:val="26"/>
          <w:lang w:val="en-GB"/>
        </w:rPr>
        <w:br/>
        <w:t>your will be done,</w:t>
      </w:r>
      <w:r w:rsidRPr="006D3DA0">
        <w:rPr>
          <w:rFonts w:cstheme="minorHAnsi"/>
          <w:sz w:val="26"/>
          <w:szCs w:val="26"/>
          <w:lang w:val="en-GB"/>
        </w:rPr>
        <w:br/>
        <w:t>on earth as in heaven.</w:t>
      </w:r>
      <w:r w:rsidRPr="006D3DA0">
        <w:rPr>
          <w:rFonts w:cstheme="minorHAnsi"/>
          <w:sz w:val="26"/>
          <w:szCs w:val="26"/>
          <w:lang w:val="en-GB"/>
        </w:rPr>
        <w:br/>
        <w:t>Give us today our daily bread.</w:t>
      </w:r>
      <w:r w:rsidRPr="006D3DA0">
        <w:rPr>
          <w:rFonts w:cstheme="minorHAnsi"/>
          <w:sz w:val="26"/>
          <w:szCs w:val="26"/>
          <w:lang w:val="en-GB"/>
        </w:rPr>
        <w:br/>
        <w:t>Forgive us our sins</w:t>
      </w:r>
      <w:r w:rsidRPr="006D3DA0">
        <w:rPr>
          <w:rFonts w:cstheme="minorHAnsi"/>
          <w:sz w:val="26"/>
          <w:szCs w:val="26"/>
          <w:lang w:val="en-GB"/>
        </w:rPr>
        <w:br/>
        <w:t>as we forgive those who sin against us.</w:t>
      </w:r>
      <w:r w:rsidRPr="006D3DA0">
        <w:rPr>
          <w:rFonts w:cstheme="minorHAnsi"/>
          <w:sz w:val="26"/>
          <w:szCs w:val="26"/>
          <w:lang w:val="en-GB"/>
        </w:rPr>
        <w:br/>
        <w:t>Lead us not into temptation</w:t>
      </w:r>
      <w:r w:rsidRPr="006D3DA0">
        <w:rPr>
          <w:rFonts w:cstheme="minorHAnsi"/>
          <w:sz w:val="26"/>
          <w:szCs w:val="26"/>
          <w:lang w:val="en-GB"/>
        </w:rPr>
        <w:br/>
        <w:t>but deliver us from evil.</w:t>
      </w:r>
      <w:r w:rsidRPr="006D3DA0">
        <w:rPr>
          <w:rFonts w:cstheme="minorHAnsi"/>
          <w:sz w:val="26"/>
          <w:szCs w:val="26"/>
          <w:lang w:val="en-GB"/>
        </w:rPr>
        <w:br/>
        <w:t>For the kingdom, the power,</w:t>
      </w:r>
      <w:r w:rsidRPr="006D3DA0">
        <w:rPr>
          <w:rFonts w:cstheme="minorHAnsi"/>
          <w:sz w:val="26"/>
          <w:szCs w:val="26"/>
          <w:lang w:val="en-GB"/>
        </w:rPr>
        <w:br/>
        <w:t>and the glory are yours</w:t>
      </w:r>
      <w:r w:rsidRPr="006D3DA0">
        <w:rPr>
          <w:rFonts w:cstheme="minorHAnsi"/>
          <w:sz w:val="26"/>
          <w:szCs w:val="26"/>
          <w:lang w:val="en-GB"/>
        </w:rPr>
        <w:br/>
        <w:t>now and for ever.</w:t>
      </w:r>
      <w:r w:rsidRPr="006D3DA0">
        <w:rPr>
          <w:rFonts w:cstheme="minorHAnsi"/>
          <w:sz w:val="26"/>
          <w:szCs w:val="26"/>
          <w:lang w:val="en-GB"/>
        </w:rPr>
        <w:br/>
        <w:t>Amen.</w:t>
      </w:r>
    </w:p>
    <w:p w14:paraId="67258AD3" w14:textId="77777777" w:rsidR="006D3DA0" w:rsidRDefault="006D3DA0" w:rsidP="00590F0D">
      <w:pPr>
        <w:jc w:val="center"/>
        <w:rPr>
          <w:rFonts w:cstheme="minorHAnsi"/>
          <w:b/>
          <w:bCs/>
          <w:sz w:val="40"/>
          <w:szCs w:val="40"/>
          <w:lang w:val="en-GB"/>
        </w:rPr>
      </w:pPr>
    </w:p>
    <w:p w14:paraId="1C2AA8FB" w14:textId="4F0753C5" w:rsidR="00590F0D" w:rsidRPr="00264FFB" w:rsidRDefault="00F21103" w:rsidP="00590F0D">
      <w:pPr>
        <w:jc w:val="center"/>
        <w:rPr>
          <w:rFonts w:cstheme="minorHAnsi"/>
          <w:b/>
          <w:bCs/>
          <w:sz w:val="40"/>
          <w:szCs w:val="40"/>
          <w:lang w:val="en-GB"/>
        </w:rPr>
      </w:pPr>
      <w:r w:rsidRPr="00264FFB">
        <w:rPr>
          <w:rFonts w:cstheme="minorHAnsi"/>
          <w:b/>
          <w:bCs/>
          <w:sz w:val="40"/>
          <w:szCs w:val="40"/>
          <w:lang w:val="en-GB"/>
        </w:rPr>
        <w:lastRenderedPageBreak/>
        <w:t xml:space="preserve">THE </w:t>
      </w:r>
      <w:r w:rsidR="00590F0D" w:rsidRPr="00264FFB">
        <w:rPr>
          <w:rFonts w:cstheme="minorHAnsi"/>
          <w:b/>
          <w:bCs/>
          <w:sz w:val="40"/>
          <w:szCs w:val="40"/>
          <w:lang w:val="en-GB"/>
        </w:rPr>
        <w:t>TRIBUTE</w:t>
      </w:r>
    </w:p>
    <w:p w14:paraId="614F0EF8" w14:textId="168C1E14" w:rsidR="009E3607" w:rsidRPr="00264FFB" w:rsidRDefault="009E3607" w:rsidP="00590F0D">
      <w:pPr>
        <w:jc w:val="center"/>
        <w:rPr>
          <w:rFonts w:cstheme="minorHAnsi"/>
          <w:i/>
          <w:iCs/>
          <w:sz w:val="32"/>
          <w:szCs w:val="32"/>
          <w:lang w:val="en-GB"/>
        </w:rPr>
      </w:pPr>
      <w:r w:rsidRPr="00264FFB">
        <w:rPr>
          <w:rFonts w:cstheme="minorHAnsi"/>
          <w:i/>
          <w:iCs/>
          <w:sz w:val="32"/>
          <w:szCs w:val="32"/>
          <w:lang w:val="en-GB"/>
        </w:rPr>
        <w:t>Rev</w:t>
      </w:r>
      <w:r w:rsidR="00590F0D" w:rsidRPr="00264FFB">
        <w:rPr>
          <w:rFonts w:cstheme="minorHAnsi"/>
          <w:i/>
          <w:iCs/>
          <w:sz w:val="32"/>
          <w:szCs w:val="32"/>
          <w:lang w:val="en-GB"/>
        </w:rPr>
        <w:t xml:space="preserve">erend </w:t>
      </w:r>
      <w:r w:rsidRPr="00264FFB">
        <w:rPr>
          <w:rFonts w:cstheme="minorHAnsi"/>
          <w:i/>
          <w:iCs/>
          <w:sz w:val="32"/>
          <w:szCs w:val="32"/>
          <w:lang w:val="en-GB"/>
        </w:rPr>
        <w:t>R</w:t>
      </w:r>
      <w:r w:rsidR="00F95ED7" w:rsidRPr="00264FFB">
        <w:rPr>
          <w:rFonts w:cstheme="minorHAnsi"/>
          <w:i/>
          <w:iCs/>
          <w:sz w:val="32"/>
          <w:szCs w:val="32"/>
          <w:lang w:val="en-GB"/>
        </w:rPr>
        <w:t>ichard</w:t>
      </w:r>
      <w:r w:rsidRPr="00264FFB">
        <w:rPr>
          <w:rFonts w:cstheme="minorHAnsi"/>
          <w:i/>
          <w:iCs/>
          <w:sz w:val="32"/>
          <w:szCs w:val="32"/>
          <w:lang w:val="en-GB"/>
        </w:rPr>
        <w:t xml:space="preserve"> Reakes</w:t>
      </w:r>
    </w:p>
    <w:p w14:paraId="75AAC2E2" w14:textId="77777777" w:rsidR="00F21103" w:rsidRPr="00264FFB" w:rsidRDefault="00F21103" w:rsidP="00590F0D">
      <w:pPr>
        <w:jc w:val="center"/>
        <w:rPr>
          <w:rFonts w:cstheme="minorHAnsi"/>
          <w:b/>
          <w:bCs/>
          <w:sz w:val="32"/>
          <w:szCs w:val="32"/>
          <w:lang w:val="en-GB"/>
        </w:rPr>
      </w:pPr>
    </w:p>
    <w:p w14:paraId="0147E4AE" w14:textId="4E3F83A9" w:rsidR="00BA275C" w:rsidRPr="00264FFB" w:rsidRDefault="00BA275C" w:rsidP="00590F0D">
      <w:pPr>
        <w:jc w:val="center"/>
        <w:rPr>
          <w:rFonts w:cstheme="minorHAnsi"/>
          <w:i/>
          <w:iCs/>
          <w:sz w:val="32"/>
          <w:szCs w:val="32"/>
          <w:lang w:val="en-GB"/>
        </w:rPr>
      </w:pPr>
      <w:r w:rsidRPr="00264FFB">
        <w:rPr>
          <w:rFonts w:cstheme="minorHAnsi"/>
          <w:i/>
          <w:iCs/>
          <w:sz w:val="32"/>
          <w:szCs w:val="32"/>
          <w:lang w:val="en-GB"/>
        </w:rPr>
        <w:t>Let us remember those who gave their lives at home and abroad, whose sacrifice enables us to all enjoy the peace we have today.</w:t>
      </w:r>
    </w:p>
    <w:p w14:paraId="06663517" w14:textId="186AB30B" w:rsidR="00BA275C" w:rsidRPr="00264FFB" w:rsidRDefault="00BA275C" w:rsidP="00590F0D">
      <w:pPr>
        <w:jc w:val="center"/>
        <w:rPr>
          <w:rFonts w:cstheme="minorHAnsi"/>
          <w:i/>
          <w:iCs/>
          <w:sz w:val="32"/>
          <w:szCs w:val="32"/>
          <w:lang w:val="en-GB"/>
        </w:rPr>
      </w:pPr>
      <w:r w:rsidRPr="00264FFB">
        <w:rPr>
          <w:rFonts w:cstheme="minorHAnsi"/>
          <w:i/>
          <w:iCs/>
          <w:sz w:val="32"/>
          <w:szCs w:val="32"/>
          <w:lang w:val="en-GB"/>
        </w:rPr>
        <w:t>Let us remember those who came home, wounded, physically and mentally, and the friends and family who cared for them.</w:t>
      </w:r>
    </w:p>
    <w:p w14:paraId="2C9B2C7D" w14:textId="57CA16E6" w:rsidR="00BA275C" w:rsidRPr="00264FFB" w:rsidRDefault="00B4592C" w:rsidP="00590F0D">
      <w:pPr>
        <w:jc w:val="center"/>
        <w:rPr>
          <w:rFonts w:cstheme="minorHAnsi"/>
          <w:i/>
          <w:iCs/>
          <w:sz w:val="32"/>
          <w:szCs w:val="32"/>
          <w:lang w:val="en-GB"/>
        </w:rPr>
      </w:pPr>
      <w:r w:rsidRPr="00264FFB">
        <w:rPr>
          <w:rFonts w:cstheme="minorHAnsi"/>
          <w:i/>
          <w:iCs/>
          <w:sz w:val="32"/>
          <w:szCs w:val="32"/>
          <w:lang w:val="en-GB"/>
        </w:rPr>
        <w:t>Let us remember those who returned to restore their relationships and rebuild their working and family lives after years of conflict and turmoil.</w:t>
      </w:r>
    </w:p>
    <w:p w14:paraId="0D6679DF" w14:textId="13E8A86F" w:rsidR="00B4592C" w:rsidRPr="00264FFB" w:rsidRDefault="00B4592C" w:rsidP="00590F0D">
      <w:pPr>
        <w:jc w:val="center"/>
        <w:rPr>
          <w:rFonts w:cstheme="minorHAnsi"/>
          <w:i/>
          <w:iCs/>
          <w:sz w:val="32"/>
          <w:szCs w:val="32"/>
          <w:lang w:val="en-GB"/>
        </w:rPr>
      </w:pPr>
      <w:r w:rsidRPr="00264FFB">
        <w:rPr>
          <w:rFonts w:cstheme="minorHAnsi"/>
          <w:i/>
          <w:iCs/>
          <w:sz w:val="32"/>
          <w:szCs w:val="32"/>
          <w:lang w:val="en-GB"/>
        </w:rPr>
        <w:t>Let us remember the families that lost husbands, wives, sons, daughters and sweethearts.</w:t>
      </w:r>
    </w:p>
    <w:p w14:paraId="4352DEC0" w14:textId="54752117" w:rsidR="00F277C7" w:rsidRPr="00264FFB" w:rsidRDefault="00F277C7" w:rsidP="00590F0D">
      <w:pPr>
        <w:jc w:val="center"/>
        <w:rPr>
          <w:rFonts w:cstheme="minorHAnsi"/>
          <w:i/>
          <w:iCs/>
          <w:sz w:val="32"/>
          <w:szCs w:val="32"/>
          <w:lang w:val="en-GB"/>
        </w:rPr>
      </w:pPr>
      <w:r w:rsidRPr="00264FFB">
        <w:rPr>
          <w:rFonts w:cstheme="minorHAnsi"/>
          <w:i/>
          <w:iCs/>
          <w:sz w:val="32"/>
          <w:szCs w:val="32"/>
          <w:lang w:val="en-GB"/>
        </w:rPr>
        <w:t>Let us remember the servicemen and women of other nationalities and faiths from Commonwealth and allied countries who fought, suffered and died during the six years of war.</w:t>
      </w:r>
    </w:p>
    <w:p w14:paraId="4305D358" w14:textId="5063754D" w:rsidR="00BA275C" w:rsidRPr="00264FFB" w:rsidRDefault="00F277C7" w:rsidP="00F21103">
      <w:pPr>
        <w:ind w:right="-306"/>
        <w:jc w:val="center"/>
        <w:rPr>
          <w:rFonts w:cstheme="minorHAnsi"/>
          <w:i/>
          <w:iCs/>
          <w:sz w:val="32"/>
          <w:szCs w:val="32"/>
          <w:lang w:val="en-GB"/>
        </w:rPr>
      </w:pPr>
      <w:r w:rsidRPr="00264FFB">
        <w:rPr>
          <w:rFonts w:cstheme="minorHAnsi"/>
          <w:i/>
          <w:iCs/>
          <w:sz w:val="32"/>
          <w:szCs w:val="32"/>
          <w:lang w:val="en-GB"/>
        </w:rPr>
        <w:t>Let us remember those in reserved occupations and the brave people who kept use safe on the home front – the doctors, nurses who cared for the wounded, the men and women</w:t>
      </w:r>
      <w:r w:rsidR="005200FE" w:rsidRPr="00264FFB">
        <w:rPr>
          <w:rFonts w:cstheme="minorHAnsi"/>
          <w:i/>
          <w:iCs/>
          <w:sz w:val="32"/>
          <w:szCs w:val="32"/>
          <w:lang w:val="en-GB"/>
        </w:rPr>
        <w:t xml:space="preserve"> who t</w:t>
      </w:r>
      <w:r w:rsidR="00EE7C69" w:rsidRPr="00264FFB">
        <w:rPr>
          <w:rFonts w:cstheme="minorHAnsi"/>
          <w:i/>
          <w:iCs/>
          <w:sz w:val="32"/>
          <w:szCs w:val="32"/>
          <w:lang w:val="en-GB"/>
        </w:rPr>
        <w:t>oiled in the fields, the fisherman who fished the seas those who worked in the factories and the air-raid wardens, the police officers, firemen, ambulance drivers and the young people of the Scouts and Guides who played such a vital role in the war effort at home too.</w:t>
      </w:r>
    </w:p>
    <w:p w14:paraId="1DE238AA" w14:textId="77777777" w:rsidR="003F52D0" w:rsidRPr="00264FFB" w:rsidRDefault="003F52D0" w:rsidP="00590F0D">
      <w:pPr>
        <w:jc w:val="center"/>
        <w:rPr>
          <w:rFonts w:cstheme="minorHAnsi"/>
          <w:i/>
          <w:iCs/>
          <w:sz w:val="32"/>
          <w:szCs w:val="32"/>
          <w:lang w:val="en-GB"/>
        </w:rPr>
      </w:pPr>
    </w:p>
    <w:p w14:paraId="2AA334B9" w14:textId="77777777" w:rsidR="001E537C" w:rsidRPr="00264FFB" w:rsidRDefault="001E537C" w:rsidP="00590F0D">
      <w:pPr>
        <w:jc w:val="center"/>
        <w:rPr>
          <w:rFonts w:cstheme="minorHAnsi"/>
          <w:i/>
          <w:iCs/>
          <w:sz w:val="32"/>
          <w:szCs w:val="32"/>
          <w:lang w:val="en-GB"/>
        </w:rPr>
      </w:pPr>
    </w:p>
    <w:p w14:paraId="3D323210" w14:textId="77777777" w:rsidR="001E537C" w:rsidRPr="00264FFB" w:rsidRDefault="001E537C" w:rsidP="00590F0D">
      <w:pPr>
        <w:jc w:val="center"/>
        <w:rPr>
          <w:rFonts w:cstheme="minorHAnsi"/>
          <w:i/>
          <w:iCs/>
          <w:sz w:val="32"/>
          <w:szCs w:val="32"/>
          <w:lang w:val="en-GB"/>
        </w:rPr>
      </w:pPr>
    </w:p>
    <w:p w14:paraId="506A57E1" w14:textId="77777777" w:rsidR="001E537C" w:rsidRPr="00264FFB" w:rsidRDefault="001E537C" w:rsidP="00F21103">
      <w:pPr>
        <w:rPr>
          <w:rFonts w:cstheme="minorHAnsi"/>
          <w:i/>
          <w:iCs/>
          <w:sz w:val="28"/>
          <w:szCs w:val="28"/>
          <w:lang w:val="en-GB"/>
        </w:rPr>
      </w:pPr>
    </w:p>
    <w:p w14:paraId="73ABD72B" w14:textId="77777777" w:rsidR="001E537C" w:rsidRPr="00264FFB" w:rsidRDefault="001E537C" w:rsidP="00590F0D">
      <w:pPr>
        <w:jc w:val="center"/>
        <w:rPr>
          <w:rFonts w:cstheme="minorHAnsi"/>
          <w:i/>
          <w:iCs/>
          <w:sz w:val="28"/>
          <w:szCs w:val="28"/>
          <w:lang w:val="en-GB"/>
        </w:rPr>
      </w:pPr>
    </w:p>
    <w:p w14:paraId="71555E2F" w14:textId="05BE579E" w:rsidR="00590F0D" w:rsidRPr="00264FFB" w:rsidRDefault="00590F0D" w:rsidP="00590F0D">
      <w:pPr>
        <w:jc w:val="center"/>
        <w:rPr>
          <w:rFonts w:cstheme="minorHAnsi"/>
          <w:b/>
          <w:bCs/>
          <w:sz w:val="40"/>
          <w:szCs w:val="40"/>
          <w:lang w:val="en-GB"/>
        </w:rPr>
      </w:pPr>
      <w:r w:rsidRPr="00264FFB">
        <w:rPr>
          <w:rFonts w:cstheme="minorHAnsi"/>
          <w:b/>
          <w:bCs/>
          <w:sz w:val="40"/>
          <w:szCs w:val="40"/>
          <w:lang w:val="en-GB"/>
        </w:rPr>
        <w:lastRenderedPageBreak/>
        <w:t>THANK YOU</w:t>
      </w:r>
    </w:p>
    <w:p w14:paraId="6F017CB5" w14:textId="730B26EF" w:rsidR="00EE7C69" w:rsidRPr="00264FFB" w:rsidRDefault="00820097" w:rsidP="00590F0D">
      <w:pPr>
        <w:jc w:val="center"/>
        <w:rPr>
          <w:rFonts w:cstheme="minorHAnsi"/>
          <w:i/>
          <w:iCs/>
          <w:sz w:val="32"/>
          <w:szCs w:val="32"/>
          <w:lang w:val="en-GB"/>
        </w:rPr>
      </w:pPr>
      <w:r w:rsidRPr="00264FFB">
        <w:rPr>
          <w:rFonts w:cstheme="minorHAnsi"/>
          <w:i/>
          <w:iCs/>
          <w:sz w:val="32"/>
          <w:szCs w:val="32"/>
          <w:lang w:val="en-GB"/>
        </w:rPr>
        <w:t>Cllr Mick Gillespie</w:t>
      </w:r>
    </w:p>
    <w:p w14:paraId="51C5D90F" w14:textId="77777777" w:rsidR="009C535E" w:rsidRDefault="009C535E" w:rsidP="009C535E">
      <w:pPr>
        <w:jc w:val="center"/>
        <w:rPr>
          <w:rFonts w:cstheme="minorHAnsi"/>
          <w:sz w:val="32"/>
          <w:szCs w:val="32"/>
          <w:lang w:val="en-GB"/>
        </w:rPr>
      </w:pPr>
    </w:p>
    <w:p w14:paraId="0735E0E9" w14:textId="39DF978D" w:rsidR="009C535E" w:rsidRPr="00264FFB" w:rsidRDefault="009C535E" w:rsidP="009C535E">
      <w:pPr>
        <w:jc w:val="center"/>
        <w:rPr>
          <w:rFonts w:cstheme="minorHAnsi"/>
          <w:sz w:val="32"/>
          <w:szCs w:val="32"/>
          <w:lang w:val="en-GB"/>
        </w:rPr>
      </w:pPr>
      <w:r w:rsidRPr="00264FFB">
        <w:rPr>
          <w:rFonts w:cstheme="minorHAnsi"/>
          <w:sz w:val="32"/>
          <w:szCs w:val="32"/>
          <w:lang w:val="en-GB"/>
        </w:rPr>
        <w:t xml:space="preserve">Thank you for joining us here today at this reflective occasion.  As a celebration of the anniversary of the end of the war in Europe we will have our event here on Saturday where there will be entertainment and refreshments.  It runs from 1pm to 5pm and we look forward to seeing you there.  </w:t>
      </w:r>
    </w:p>
    <w:p w14:paraId="3901F73A" w14:textId="77777777" w:rsidR="009C535E" w:rsidRPr="00264FFB" w:rsidRDefault="009C535E" w:rsidP="009C535E">
      <w:pPr>
        <w:rPr>
          <w:rFonts w:cstheme="minorHAnsi"/>
          <w:sz w:val="32"/>
          <w:szCs w:val="32"/>
          <w:lang w:val="en-GB"/>
        </w:rPr>
      </w:pPr>
    </w:p>
    <w:p w14:paraId="2F75D962" w14:textId="77777777" w:rsidR="00820097" w:rsidRPr="00264FFB" w:rsidRDefault="00820097" w:rsidP="00D10AF7">
      <w:pPr>
        <w:rPr>
          <w:rFonts w:cstheme="minorHAnsi"/>
          <w:b/>
          <w:bCs/>
          <w:sz w:val="28"/>
          <w:szCs w:val="28"/>
          <w:lang w:val="en-GB"/>
        </w:rPr>
      </w:pPr>
    </w:p>
    <w:p w14:paraId="5652C119" w14:textId="77777777" w:rsidR="00F21103" w:rsidRPr="00264FFB" w:rsidRDefault="00F21103" w:rsidP="00F360D9">
      <w:pPr>
        <w:jc w:val="center"/>
        <w:rPr>
          <w:rFonts w:cstheme="minorHAnsi"/>
          <w:b/>
          <w:bCs/>
          <w:sz w:val="28"/>
          <w:szCs w:val="28"/>
          <w:lang w:val="en-GB"/>
        </w:rPr>
      </w:pPr>
    </w:p>
    <w:p w14:paraId="7BB18462" w14:textId="77777777" w:rsidR="00F21103" w:rsidRPr="00264FFB" w:rsidRDefault="00F360D9" w:rsidP="00F360D9">
      <w:pPr>
        <w:jc w:val="center"/>
        <w:rPr>
          <w:rFonts w:cstheme="minorHAnsi"/>
          <w:b/>
          <w:bCs/>
          <w:sz w:val="40"/>
          <w:szCs w:val="40"/>
          <w:lang w:val="en-GB"/>
        </w:rPr>
      </w:pPr>
      <w:r w:rsidRPr="00264FFB">
        <w:rPr>
          <w:rFonts w:cstheme="minorHAnsi"/>
          <w:b/>
          <w:bCs/>
          <w:sz w:val="40"/>
          <w:szCs w:val="40"/>
          <w:lang w:val="en-GB"/>
        </w:rPr>
        <w:t xml:space="preserve">7.30PM – CHURCH BELLS TO </w:t>
      </w:r>
    </w:p>
    <w:p w14:paraId="22EA4CD2" w14:textId="02D68B7A" w:rsidR="009E3607" w:rsidRPr="00264FFB" w:rsidRDefault="00F360D9" w:rsidP="00F360D9">
      <w:pPr>
        <w:jc w:val="center"/>
        <w:rPr>
          <w:rFonts w:cstheme="minorHAnsi"/>
          <w:b/>
          <w:bCs/>
          <w:sz w:val="40"/>
          <w:szCs w:val="40"/>
          <w:lang w:val="en-GB"/>
        </w:rPr>
      </w:pPr>
      <w:r w:rsidRPr="00264FFB">
        <w:rPr>
          <w:rFonts w:cstheme="minorHAnsi"/>
          <w:b/>
          <w:bCs/>
          <w:sz w:val="40"/>
          <w:szCs w:val="40"/>
          <w:lang w:val="en-GB"/>
        </w:rPr>
        <w:t>MARK THE CLOSE OF THE EVENT</w:t>
      </w:r>
    </w:p>
    <w:p w14:paraId="1F978123" w14:textId="62F8D2E2" w:rsidR="00357A0C" w:rsidRPr="00264FFB" w:rsidRDefault="004645F2" w:rsidP="00FD2BC3">
      <w:pPr>
        <w:jc w:val="center"/>
        <w:rPr>
          <w:rFonts w:cstheme="minorHAnsi"/>
          <w:sz w:val="32"/>
          <w:szCs w:val="32"/>
          <w:lang w:val="en-GB"/>
        </w:rPr>
      </w:pPr>
      <w:r w:rsidRPr="00264FFB">
        <w:rPr>
          <w:rFonts w:cstheme="minorHAnsi"/>
          <w:sz w:val="32"/>
          <w:szCs w:val="32"/>
          <w:lang w:val="en-GB"/>
        </w:rPr>
        <w:t xml:space="preserve">As part of the national celebrations, we are grateful to the </w:t>
      </w:r>
      <w:r w:rsidR="004A46BF" w:rsidRPr="00264FFB">
        <w:rPr>
          <w:rFonts w:cstheme="minorHAnsi"/>
          <w:sz w:val="32"/>
          <w:szCs w:val="32"/>
          <w:lang w:val="en-GB"/>
        </w:rPr>
        <w:t xml:space="preserve">St Andrew’s Church Bell Ringers who will </w:t>
      </w:r>
      <w:r w:rsidR="00F360D9" w:rsidRPr="00264FFB">
        <w:rPr>
          <w:rFonts w:cstheme="minorHAnsi"/>
          <w:sz w:val="32"/>
          <w:szCs w:val="32"/>
          <w:lang w:val="en-GB"/>
        </w:rPr>
        <w:t xml:space="preserve">play us out by </w:t>
      </w:r>
      <w:r w:rsidR="009258C6" w:rsidRPr="00264FFB">
        <w:rPr>
          <w:rFonts w:cstheme="minorHAnsi"/>
          <w:sz w:val="32"/>
          <w:szCs w:val="32"/>
          <w:lang w:val="en-GB"/>
        </w:rPr>
        <w:t>ring</w:t>
      </w:r>
      <w:r w:rsidR="00F360D9" w:rsidRPr="00264FFB">
        <w:rPr>
          <w:rFonts w:cstheme="minorHAnsi"/>
          <w:sz w:val="32"/>
          <w:szCs w:val="32"/>
          <w:lang w:val="en-GB"/>
        </w:rPr>
        <w:t>ing of</w:t>
      </w:r>
      <w:r w:rsidR="009258C6" w:rsidRPr="00264FFB">
        <w:rPr>
          <w:rFonts w:cstheme="minorHAnsi"/>
          <w:sz w:val="32"/>
          <w:szCs w:val="32"/>
          <w:lang w:val="en-GB"/>
        </w:rPr>
        <w:t xml:space="preserve"> the bells from 7.30pm to 7.45pm</w:t>
      </w:r>
      <w:r w:rsidR="00475489" w:rsidRPr="00264FFB">
        <w:rPr>
          <w:rFonts w:cstheme="minorHAnsi"/>
          <w:sz w:val="32"/>
          <w:szCs w:val="32"/>
          <w:lang w:val="en-GB"/>
        </w:rPr>
        <w:t xml:space="preserve"> as a mark of remembrance</w:t>
      </w:r>
      <w:r w:rsidR="00FD2BC3" w:rsidRPr="00264FFB">
        <w:rPr>
          <w:rFonts w:cstheme="minorHAnsi"/>
          <w:sz w:val="32"/>
          <w:szCs w:val="32"/>
          <w:lang w:val="en-GB"/>
        </w:rPr>
        <w:t>.</w:t>
      </w:r>
    </w:p>
    <w:sectPr w:rsidR="00357A0C" w:rsidRPr="00264FFB" w:rsidSect="00D10AF7">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1DA"/>
    <w:multiLevelType w:val="hybridMultilevel"/>
    <w:tmpl w:val="71183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CF005C"/>
    <w:multiLevelType w:val="hybridMultilevel"/>
    <w:tmpl w:val="F69C8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EE5954"/>
    <w:multiLevelType w:val="hybridMultilevel"/>
    <w:tmpl w:val="8638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62919829">
    <w:abstractNumId w:val="0"/>
  </w:num>
  <w:num w:numId="2" w16cid:durableId="1473061508">
    <w:abstractNumId w:val="2"/>
  </w:num>
  <w:num w:numId="3" w16cid:durableId="424572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E36"/>
    <w:rsid w:val="00032440"/>
    <w:rsid w:val="000449CA"/>
    <w:rsid w:val="00056EE0"/>
    <w:rsid w:val="00065E59"/>
    <w:rsid w:val="00066AE0"/>
    <w:rsid w:val="00087D3D"/>
    <w:rsid w:val="000A7A9D"/>
    <w:rsid w:val="000D307A"/>
    <w:rsid w:val="000F748F"/>
    <w:rsid w:val="00104689"/>
    <w:rsid w:val="0012410B"/>
    <w:rsid w:val="00133471"/>
    <w:rsid w:val="00164BE3"/>
    <w:rsid w:val="00170B9F"/>
    <w:rsid w:val="0019176A"/>
    <w:rsid w:val="001A7783"/>
    <w:rsid w:val="001B1978"/>
    <w:rsid w:val="001C5D4E"/>
    <w:rsid w:val="001E537C"/>
    <w:rsid w:val="00243B23"/>
    <w:rsid w:val="00253C3D"/>
    <w:rsid w:val="00264FFB"/>
    <w:rsid w:val="00272DF6"/>
    <w:rsid w:val="002A27F4"/>
    <w:rsid w:val="002D356D"/>
    <w:rsid w:val="002D6B57"/>
    <w:rsid w:val="002F4609"/>
    <w:rsid w:val="00300F41"/>
    <w:rsid w:val="003023E7"/>
    <w:rsid w:val="00327301"/>
    <w:rsid w:val="00343CD1"/>
    <w:rsid w:val="003500BA"/>
    <w:rsid w:val="00352B9D"/>
    <w:rsid w:val="00357A0C"/>
    <w:rsid w:val="00393C4B"/>
    <w:rsid w:val="003971C8"/>
    <w:rsid w:val="003B4384"/>
    <w:rsid w:val="003C3161"/>
    <w:rsid w:val="003F52D0"/>
    <w:rsid w:val="00431A3F"/>
    <w:rsid w:val="00460286"/>
    <w:rsid w:val="004645F2"/>
    <w:rsid w:val="00475489"/>
    <w:rsid w:val="004A46BF"/>
    <w:rsid w:val="004D2751"/>
    <w:rsid w:val="00500A15"/>
    <w:rsid w:val="00511DC8"/>
    <w:rsid w:val="00517B34"/>
    <w:rsid w:val="005200FE"/>
    <w:rsid w:val="00577A5C"/>
    <w:rsid w:val="00590F0D"/>
    <w:rsid w:val="005B2C4A"/>
    <w:rsid w:val="005E6832"/>
    <w:rsid w:val="00600325"/>
    <w:rsid w:val="0060350A"/>
    <w:rsid w:val="0060549C"/>
    <w:rsid w:val="00635D37"/>
    <w:rsid w:val="006425C9"/>
    <w:rsid w:val="0066024C"/>
    <w:rsid w:val="0066533E"/>
    <w:rsid w:val="00667F45"/>
    <w:rsid w:val="00694911"/>
    <w:rsid w:val="006C5242"/>
    <w:rsid w:val="006D3DA0"/>
    <w:rsid w:val="006E24ED"/>
    <w:rsid w:val="007137CC"/>
    <w:rsid w:val="007301A6"/>
    <w:rsid w:val="00740BAD"/>
    <w:rsid w:val="007478D2"/>
    <w:rsid w:val="007A4791"/>
    <w:rsid w:val="007C31F4"/>
    <w:rsid w:val="007F2EED"/>
    <w:rsid w:val="008043E0"/>
    <w:rsid w:val="008064F2"/>
    <w:rsid w:val="00820097"/>
    <w:rsid w:val="0082191F"/>
    <w:rsid w:val="008402ED"/>
    <w:rsid w:val="00851B2B"/>
    <w:rsid w:val="00871205"/>
    <w:rsid w:val="00893481"/>
    <w:rsid w:val="008B6FE1"/>
    <w:rsid w:val="008E69D6"/>
    <w:rsid w:val="00912DE4"/>
    <w:rsid w:val="009258C6"/>
    <w:rsid w:val="00925935"/>
    <w:rsid w:val="009A6FF7"/>
    <w:rsid w:val="009B2274"/>
    <w:rsid w:val="009C535E"/>
    <w:rsid w:val="009D384F"/>
    <w:rsid w:val="009E3607"/>
    <w:rsid w:val="00A42FF4"/>
    <w:rsid w:val="00A47EB2"/>
    <w:rsid w:val="00A54641"/>
    <w:rsid w:val="00A627F5"/>
    <w:rsid w:val="00AD597B"/>
    <w:rsid w:val="00AD7489"/>
    <w:rsid w:val="00B173A4"/>
    <w:rsid w:val="00B175FA"/>
    <w:rsid w:val="00B25C97"/>
    <w:rsid w:val="00B4592C"/>
    <w:rsid w:val="00B46E0D"/>
    <w:rsid w:val="00B47362"/>
    <w:rsid w:val="00B61B48"/>
    <w:rsid w:val="00B66F5F"/>
    <w:rsid w:val="00B826DF"/>
    <w:rsid w:val="00B8384D"/>
    <w:rsid w:val="00B9046D"/>
    <w:rsid w:val="00B95FA5"/>
    <w:rsid w:val="00B96024"/>
    <w:rsid w:val="00BA1EC2"/>
    <w:rsid w:val="00BA275C"/>
    <w:rsid w:val="00BA69A8"/>
    <w:rsid w:val="00BB7680"/>
    <w:rsid w:val="00C0624F"/>
    <w:rsid w:val="00C07C9B"/>
    <w:rsid w:val="00C153FB"/>
    <w:rsid w:val="00C671C8"/>
    <w:rsid w:val="00C84B4F"/>
    <w:rsid w:val="00C966DD"/>
    <w:rsid w:val="00CB5E04"/>
    <w:rsid w:val="00CC3EC8"/>
    <w:rsid w:val="00CE4355"/>
    <w:rsid w:val="00D10AF7"/>
    <w:rsid w:val="00D129FB"/>
    <w:rsid w:val="00D2271F"/>
    <w:rsid w:val="00D24BF0"/>
    <w:rsid w:val="00D25A8D"/>
    <w:rsid w:val="00D30B6B"/>
    <w:rsid w:val="00DD2B9B"/>
    <w:rsid w:val="00DE424F"/>
    <w:rsid w:val="00E03CB5"/>
    <w:rsid w:val="00E253A0"/>
    <w:rsid w:val="00E4008E"/>
    <w:rsid w:val="00E5356E"/>
    <w:rsid w:val="00E6233A"/>
    <w:rsid w:val="00E85090"/>
    <w:rsid w:val="00E85F9C"/>
    <w:rsid w:val="00E961CF"/>
    <w:rsid w:val="00EB3632"/>
    <w:rsid w:val="00EB660D"/>
    <w:rsid w:val="00EE58D5"/>
    <w:rsid w:val="00EE7C69"/>
    <w:rsid w:val="00F0406E"/>
    <w:rsid w:val="00F21103"/>
    <w:rsid w:val="00F2536D"/>
    <w:rsid w:val="00F277C7"/>
    <w:rsid w:val="00F303E7"/>
    <w:rsid w:val="00F360D9"/>
    <w:rsid w:val="00F372BD"/>
    <w:rsid w:val="00F37939"/>
    <w:rsid w:val="00F4010E"/>
    <w:rsid w:val="00F43E36"/>
    <w:rsid w:val="00F662FC"/>
    <w:rsid w:val="00F7040A"/>
    <w:rsid w:val="00F76940"/>
    <w:rsid w:val="00F83A46"/>
    <w:rsid w:val="00F84349"/>
    <w:rsid w:val="00F95ED7"/>
    <w:rsid w:val="00FA615E"/>
    <w:rsid w:val="00FC6799"/>
    <w:rsid w:val="00FD08B3"/>
    <w:rsid w:val="00FD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BA64"/>
  <w15:chartTrackingRefBased/>
  <w15:docId w15:val="{A6E42BB8-9A6A-4224-A9A6-15AC34D3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090"/>
    <w:rPr>
      <w:color w:val="0563C1" w:themeColor="hyperlink"/>
      <w:u w:val="single"/>
    </w:rPr>
  </w:style>
  <w:style w:type="character" w:styleId="UnresolvedMention">
    <w:name w:val="Unresolved Mention"/>
    <w:basedOn w:val="DefaultParagraphFont"/>
    <w:uiPriority w:val="99"/>
    <w:semiHidden/>
    <w:unhideWhenUsed/>
    <w:rsid w:val="00E85090"/>
    <w:rPr>
      <w:color w:val="605E5C"/>
      <w:shd w:val="clear" w:color="auto" w:fill="E1DFDD"/>
    </w:rPr>
  </w:style>
  <w:style w:type="paragraph" w:styleId="ListParagraph">
    <w:name w:val="List Paragraph"/>
    <w:basedOn w:val="Normal"/>
    <w:uiPriority w:val="34"/>
    <w:qFormat/>
    <w:rsid w:val="008E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83377">
      <w:bodyDiv w:val="1"/>
      <w:marLeft w:val="0"/>
      <w:marRight w:val="0"/>
      <w:marTop w:val="0"/>
      <w:marBottom w:val="0"/>
      <w:divBdr>
        <w:top w:val="none" w:sz="0" w:space="0" w:color="auto"/>
        <w:left w:val="none" w:sz="0" w:space="0" w:color="auto"/>
        <w:bottom w:val="none" w:sz="0" w:space="0" w:color="auto"/>
        <w:right w:val="none" w:sz="0" w:space="0" w:color="auto"/>
      </w:divBdr>
    </w:div>
    <w:div w:id="335037274">
      <w:bodyDiv w:val="1"/>
      <w:marLeft w:val="0"/>
      <w:marRight w:val="0"/>
      <w:marTop w:val="0"/>
      <w:marBottom w:val="0"/>
      <w:divBdr>
        <w:top w:val="none" w:sz="0" w:space="0" w:color="auto"/>
        <w:left w:val="none" w:sz="0" w:space="0" w:color="auto"/>
        <w:bottom w:val="none" w:sz="0" w:space="0" w:color="auto"/>
        <w:right w:val="none" w:sz="0" w:space="0" w:color="auto"/>
      </w:divBdr>
    </w:div>
    <w:div w:id="737753818">
      <w:bodyDiv w:val="1"/>
      <w:marLeft w:val="0"/>
      <w:marRight w:val="0"/>
      <w:marTop w:val="0"/>
      <w:marBottom w:val="0"/>
      <w:divBdr>
        <w:top w:val="none" w:sz="0" w:space="0" w:color="auto"/>
        <w:left w:val="none" w:sz="0" w:space="0" w:color="auto"/>
        <w:bottom w:val="none" w:sz="0" w:space="0" w:color="auto"/>
        <w:right w:val="none" w:sz="0" w:space="0" w:color="auto"/>
      </w:divBdr>
    </w:div>
    <w:div w:id="1147168910">
      <w:bodyDiv w:val="1"/>
      <w:marLeft w:val="0"/>
      <w:marRight w:val="0"/>
      <w:marTop w:val="0"/>
      <w:marBottom w:val="0"/>
      <w:divBdr>
        <w:top w:val="none" w:sz="0" w:space="0" w:color="auto"/>
        <w:left w:val="none" w:sz="0" w:space="0" w:color="auto"/>
        <w:bottom w:val="none" w:sz="0" w:space="0" w:color="auto"/>
        <w:right w:val="none" w:sz="0" w:space="0" w:color="auto"/>
      </w:divBdr>
    </w:div>
    <w:div w:id="1624118961">
      <w:bodyDiv w:val="1"/>
      <w:marLeft w:val="0"/>
      <w:marRight w:val="0"/>
      <w:marTop w:val="0"/>
      <w:marBottom w:val="0"/>
      <w:divBdr>
        <w:top w:val="none" w:sz="0" w:space="0" w:color="auto"/>
        <w:left w:val="none" w:sz="0" w:space="0" w:color="auto"/>
        <w:bottom w:val="none" w:sz="0" w:space="0" w:color="auto"/>
        <w:right w:val="none" w:sz="0" w:space="0" w:color="auto"/>
      </w:divBdr>
    </w:div>
    <w:div w:id="1963995989">
      <w:bodyDiv w:val="1"/>
      <w:marLeft w:val="0"/>
      <w:marRight w:val="0"/>
      <w:marTop w:val="0"/>
      <w:marBottom w:val="0"/>
      <w:divBdr>
        <w:top w:val="none" w:sz="0" w:space="0" w:color="auto"/>
        <w:left w:val="none" w:sz="0" w:space="0" w:color="auto"/>
        <w:bottom w:val="none" w:sz="0" w:space="0" w:color="auto"/>
        <w:right w:val="none" w:sz="0" w:space="0" w:color="auto"/>
      </w:divBdr>
    </w:div>
    <w:div w:id="2097286312">
      <w:bodyDiv w:val="1"/>
      <w:marLeft w:val="0"/>
      <w:marRight w:val="0"/>
      <w:marTop w:val="0"/>
      <w:marBottom w:val="0"/>
      <w:divBdr>
        <w:top w:val="none" w:sz="0" w:space="0" w:color="auto"/>
        <w:left w:val="none" w:sz="0" w:space="0" w:color="auto"/>
        <w:bottom w:val="none" w:sz="0" w:space="0" w:color="auto"/>
        <w:right w:val="none" w:sz="0" w:space="0" w:color="auto"/>
      </w:divBdr>
    </w:div>
    <w:div w:id="21242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A8D701463A540B3603EDCE48EDB50" ma:contentTypeVersion="15" ma:contentTypeDescription="Create a new document." ma:contentTypeScope="" ma:versionID="99cfda053706f867a69262c0a488b55d">
  <xsd:schema xmlns:xsd="http://www.w3.org/2001/XMLSchema" xmlns:xs="http://www.w3.org/2001/XMLSchema" xmlns:p="http://schemas.microsoft.com/office/2006/metadata/properties" xmlns:ns2="d8103f3e-35ef-407f-80fd-6f6c05938222" xmlns:ns3="f2463e56-2e28-4b94-93f0-0ffd8d295c7f" targetNamespace="http://schemas.microsoft.com/office/2006/metadata/properties" ma:root="true" ma:fieldsID="fd4eaffde0e5dd7341be8e5e162d7a60" ns2:_="" ns3:_="">
    <xsd:import namespace="d8103f3e-35ef-407f-80fd-6f6c05938222"/>
    <xsd:import namespace="f2463e56-2e28-4b94-93f0-0ffd8d295c7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03f3e-35ef-407f-80fd-6f6c059382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65f40a6-41e7-4068-a875-7b6d48bddbd2}" ma:internalName="TaxCatchAll" ma:showField="CatchAllData" ma:web="d8103f3e-35ef-407f-80fd-6f6c059382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463e56-2e28-4b94-93f0-0ffd8d295c7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cbeac0-6b60-4cab-8b11-e0ab29a68e8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8103f3e-35ef-407f-80fd-6f6c05938222">2XFYJXRS32KP-611880183-40927</_dlc_DocId>
    <lcf76f155ced4ddcb4097134ff3c332f xmlns="f2463e56-2e28-4b94-93f0-0ffd8d295c7f">
      <Terms xmlns="http://schemas.microsoft.com/office/infopath/2007/PartnerControls"/>
    </lcf76f155ced4ddcb4097134ff3c332f>
    <TaxCatchAll xmlns="d8103f3e-35ef-407f-80fd-6f6c05938222" xsi:nil="true"/>
    <_dlc_DocIdUrl xmlns="d8103f3e-35ef-407f-80fd-6f6c05938222">
      <Url>https://countesthorpeparishcounci.sharepoint.com/sites/CPCDocumentLibrary/_layouts/15/DocIdRedir.aspx?ID=2XFYJXRS32KP-611880183-40927</Url>
      <Description>2XFYJXRS32KP-611880183-40927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E09C3B-98E5-4077-A598-B754D974B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03f3e-35ef-407f-80fd-6f6c05938222"/>
    <ds:schemaRef ds:uri="f2463e56-2e28-4b94-93f0-0ffd8d295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5F38A-193F-4CE7-A6B4-006B4A4352F3}">
  <ds:schemaRefs>
    <ds:schemaRef ds:uri="http://schemas.microsoft.com/office/2006/metadata/properties"/>
    <ds:schemaRef ds:uri="http://schemas.microsoft.com/office/infopath/2007/PartnerControls"/>
    <ds:schemaRef ds:uri="d8103f3e-35ef-407f-80fd-6f6c05938222"/>
    <ds:schemaRef ds:uri="f2463e56-2e28-4b94-93f0-0ffd8d295c7f"/>
  </ds:schemaRefs>
</ds:datastoreItem>
</file>

<file path=customXml/itemProps3.xml><?xml version="1.0" encoding="utf-8"?>
<ds:datastoreItem xmlns:ds="http://schemas.openxmlformats.org/officeDocument/2006/customXml" ds:itemID="{BF68DF46-C1D0-4027-8597-00C55D4B877D}">
  <ds:schemaRefs>
    <ds:schemaRef ds:uri="http://schemas.microsoft.com/sharepoint/v3/contenttype/forms"/>
  </ds:schemaRefs>
</ds:datastoreItem>
</file>

<file path=customXml/itemProps4.xml><?xml version="1.0" encoding="utf-8"?>
<ds:datastoreItem xmlns:ds="http://schemas.openxmlformats.org/officeDocument/2006/customXml" ds:itemID="{E095983F-352D-46DB-A38D-01F32EA4CD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8</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Council Manager</cp:lastModifiedBy>
  <cp:revision>157</cp:revision>
  <cp:lastPrinted>2025-04-15T11:01:00Z</cp:lastPrinted>
  <dcterms:created xsi:type="dcterms:W3CDTF">2025-03-26T10:57:00Z</dcterms:created>
  <dcterms:modified xsi:type="dcterms:W3CDTF">2025-04-15T11:04:00Z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0x01010094BA8D701463A540B3603EDCE48EDB50</vt:lpwstr>
  </property>
  <property fmtid="{D5CDD505-2E9C-101B-9397-08002B2CF9AE}" pid="3" name="_dlc_DocIdItemGuid">
    <vt:lpwstr>2f961f02-6ced-4a96-863b-ed2ccd7e842c</vt:lpwstr>
  </property>
  <property fmtid="{D5CDD505-2E9C-101B-9397-08002B2CF9AE}" pid="4" name="MediaServiceImageTags">
    <vt:lpwstr/>
  </property>
</Properties>
</file>